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591DEFBE" w:rsidR="00FD0711" w:rsidRPr="00006086" w:rsidRDefault="00FD0711" w:rsidP="000B3BD0">
      <w:pPr>
        <w:spacing w:line="240" w:lineRule="auto"/>
        <w:jc w:val="center"/>
        <w:rPr>
          <w:rFonts w:ascii="Times New Roman" w:hAnsi="Times New Roman"/>
          <w:b/>
          <w:caps/>
          <w:color w:val="9BBB59" w:themeColor="accent3"/>
          <w:sz w:val="24"/>
          <w:szCs w:val="24"/>
        </w:rPr>
      </w:pPr>
      <w:r w:rsidRPr="00006086">
        <w:rPr>
          <w:rFonts w:ascii="Times New Roman" w:hAnsi="Times New Roman"/>
          <w:b/>
          <w:caps/>
          <w:sz w:val="24"/>
          <w:szCs w:val="24"/>
        </w:rPr>
        <w:t>fi</w:t>
      </w:r>
      <w:r w:rsidR="001B1709" w:rsidRPr="00006086">
        <w:rPr>
          <w:rFonts w:ascii="Times New Roman" w:hAnsi="Times New Roman"/>
          <w:b/>
          <w:caps/>
          <w:sz w:val="24"/>
          <w:szCs w:val="24"/>
        </w:rPr>
        <w:t>ș</w:t>
      </w:r>
      <w:r w:rsidRPr="00006086">
        <w:rPr>
          <w:rFonts w:ascii="Times New Roman" w:hAnsi="Times New Roman"/>
          <w:b/>
          <w:caps/>
          <w:sz w:val="24"/>
          <w:szCs w:val="24"/>
        </w:rPr>
        <w:t>a disciplinei</w:t>
      </w:r>
    </w:p>
    <w:p w14:paraId="05E4ACEB" w14:textId="1C753FD1" w:rsidR="00FD0711" w:rsidRPr="00006086" w:rsidRDefault="00FD0711" w:rsidP="000B3BD0">
      <w:pPr>
        <w:spacing w:after="0" w:line="240" w:lineRule="auto"/>
        <w:rPr>
          <w:rFonts w:ascii="Times New Roman" w:hAnsi="Times New Roman"/>
          <w:b/>
          <w:color w:val="9BBB59" w:themeColor="accent3"/>
          <w:sz w:val="24"/>
          <w:szCs w:val="24"/>
        </w:rPr>
      </w:pPr>
      <w:r w:rsidRPr="00006086">
        <w:rPr>
          <w:rFonts w:ascii="Times New Roman" w:hAnsi="Times New Roman"/>
          <w:b/>
          <w:sz w:val="24"/>
          <w:szCs w:val="24"/>
        </w:rPr>
        <w:t>1. Date despre program</w:t>
      </w:r>
      <w:r w:rsidR="00850EF4" w:rsidRPr="00006086">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342"/>
      </w:tblGrid>
      <w:tr w:rsidR="00FD0711" w:rsidRPr="00006086" w14:paraId="723F5BE3" w14:textId="77777777" w:rsidTr="009901BB">
        <w:tc>
          <w:tcPr>
            <w:tcW w:w="3823" w:type="dxa"/>
          </w:tcPr>
          <w:p w14:paraId="30CA5C22" w14:textId="7DA43C16"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1.1 Institu</w:t>
            </w:r>
            <w:r w:rsidR="001B1709" w:rsidRPr="00006086">
              <w:rPr>
                <w:rFonts w:ascii="Times New Roman" w:hAnsi="Times New Roman"/>
                <w:sz w:val="24"/>
                <w:szCs w:val="24"/>
              </w:rPr>
              <w:t>ț</w:t>
            </w:r>
            <w:r w:rsidRPr="00006086">
              <w:rPr>
                <w:rFonts w:ascii="Times New Roman" w:hAnsi="Times New Roman"/>
                <w:sz w:val="24"/>
                <w:szCs w:val="24"/>
              </w:rPr>
              <w:t>ia de învă</w:t>
            </w:r>
            <w:r w:rsidR="001B1709" w:rsidRPr="00006086">
              <w:rPr>
                <w:rFonts w:ascii="Times New Roman" w:hAnsi="Times New Roman"/>
                <w:sz w:val="24"/>
                <w:szCs w:val="24"/>
              </w:rPr>
              <w:t>ț</w:t>
            </w:r>
            <w:r w:rsidRPr="00006086">
              <w:rPr>
                <w:rFonts w:ascii="Times New Roman" w:hAnsi="Times New Roman"/>
                <w:sz w:val="24"/>
                <w:szCs w:val="24"/>
              </w:rPr>
              <w:t>ământ superior</w:t>
            </w:r>
            <w:r w:rsidR="00850EF4" w:rsidRPr="00006086">
              <w:rPr>
                <w:rFonts w:ascii="Times New Roman" w:hAnsi="Times New Roman"/>
                <w:color w:val="9BBB59" w:themeColor="accent3"/>
                <w:sz w:val="24"/>
                <w:szCs w:val="24"/>
              </w:rPr>
              <w:t xml:space="preserve">/ </w:t>
            </w:r>
          </w:p>
        </w:tc>
        <w:tc>
          <w:tcPr>
            <w:tcW w:w="6342" w:type="dxa"/>
          </w:tcPr>
          <w:p w14:paraId="5E3D56FF" w14:textId="088F545D" w:rsidR="00FD0711" w:rsidRPr="00006086" w:rsidRDefault="00C116E4" w:rsidP="000B3BD0">
            <w:pPr>
              <w:pStyle w:val="Heading3"/>
              <w:rPr>
                <w:color w:val="9BBB59" w:themeColor="accent3"/>
                <w:sz w:val="24"/>
                <w:szCs w:val="24"/>
              </w:rPr>
            </w:pPr>
            <w:r w:rsidRPr="00006086">
              <w:rPr>
                <w:sz w:val="24"/>
                <w:szCs w:val="24"/>
              </w:rPr>
              <w:t xml:space="preserve">Universitatea </w:t>
            </w:r>
            <w:r w:rsidR="00C26673" w:rsidRPr="00006086">
              <w:rPr>
                <w:sz w:val="24"/>
                <w:szCs w:val="24"/>
              </w:rPr>
              <w:t xml:space="preserve">Națională de Știință și Tehnologie </w:t>
            </w:r>
            <w:r w:rsidRPr="00006086">
              <w:rPr>
                <w:sz w:val="24"/>
                <w:szCs w:val="24"/>
              </w:rPr>
              <w:t>POLITEHNICA</w:t>
            </w:r>
            <w:r w:rsidR="00A26CB8" w:rsidRPr="00006086">
              <w:rPr>
                <w:sz w:val="24"/>
                <w:szCs w:val="24"/>
              </w:rPr>
              <w:t xml:space="preserve"> </w:t>
            </w:r>
            <w:r w:rsidRPr="00006086">
              <w:rPr>
                <w:sz w:val="24"/>
                <w:szCs w:val="24"/>
              </w:rPr>
              <w:t>din Bucure</w:t>
            </w:r>
            <w:r w:rsidR="001B1709" w:rsidRPr="00006086">
              <w:rPr>
                <w:sz w:val="24"/>
                <w:szCs w:val="24"/>
              </w:rPr>
              <w:t>ș</w:t>
            </w:r>
            <w:r w:rsidRPr="00006086">
              <w:rPr>
                <w:sz w:val="24"/>
                <w:szCs w:val="24"/>
              </w:rPr>
              <w:t>ti</w:t>
            </w:r>
            <w:r w:rsidR="00D00A03" w:rsidRPr="00006086">
              <w:rPr>
                <w:color w:val="9BBB59" w:themeColor="accent3"/>
                <w:sz w:val="24"/>
                <w:szCs w:val="24"/>
              </w:rPr>
              <w:t xml:space="preserve">/ </w:t>
            </w:r>
          </w:p>
        </w:tc>
      </w:tr>
      <w:tr w:rsidR="00FD0711" w:rsidRPr="00006086" w14:paraId="3BA60826" w14:textId="77777777" w:rsidTr="009901BB">
        <w:tc>
          <w:tcPr>
            <w:tcW w:w="3823" w:type="dxa"/>
          </w:tcPr>
          <w:p w14:paraId="03B4F8D9" w14:textId="20A22310" w:rsidR="00FD0711" w:rsidRPr="00006086" w:rsidRDefault="00FD0711"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1.2 Facultatea</w:t>
            </w:r>
          </w:p>
        </w:tc>
        <w:tc>
          <w:tcPr>
            <w:tcW w:w="6342" w:type="dxa"/>
          </w:tcPr>
          <w:p w14:paraId="50BB472A" w14:textId="204DFDB6" w:rsidR="00FD0711" w:rsidRPr="00006086" w:rsidRDefault="00A35DAB" w:rsidP="000B3BD0">
            <w:pPr>
              <w:spacing w:after="0" w:line="240" w:lineRule="auto"/>
              <w:rPr>
                <w:rFonts w:ascii="Times New Roman" w:hAnsi="Times New Roman"/>
                <w:b/>
                <w:bCs/>
                <w:sz w:val="24"/>
                <w:szCs w:val="24"/>
              </w:rPr>
            </w:pPr>
            <w:r w:rsidRPr="00006086">
              <w:rPr>
                <w:rFonts w:ascii="Times New Roman" w:hAnsi="Times New Roman"/>
                <w:b/>
                <w:bCs/>
                <w:sz w:val="24"/>
                <w:szCs w:val="24"/>
              </w:rPr>
              <w:t>Inginerie Industrială și Robotică</w:t>
            </w:r>
          </w:p>
        </w:tc>
      </w:tr>
      <w:tr w:rsidR="00FD0711" w:rsidRPr="00006086" w14:paraId="574A0553" w14:textId="77777777" w:rsidTr="009901BB">
        <w:tc>
          <w:tcPr>
            <w:tcW w:w="3823" w:type="dxa"/>
          </w:tcPr>
          <w:p w14:paraId="6B93773D" w14:textId="6B0AEF07" w:rsidR="00FD0711" w:rsidRPr="00006086" w:rsidRDefault="00FD0711"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1.3 Departamentul</w:t>
            </w:r>
          </w:p>
        </w:tc>
        <w:tc>
          <w:tcPr>
            <w:tcW w:w="6342" w:type="dxa"/>
          </w:tcPr>
          <w:p w14:paraId="13524C69" w14:textId="17876A07" w:rsidR="001B1709" w:rsidRPr="00006086" w:rsidRDefault="001B1709" w:rsidP="000B3BD0">
            <w:pPr>
              <w:spacing w:after="0" w:line="240" w:lineRule="auto"/>
              <w:rPr>
                <w:rFonts w:ascii="Times New Roman" w:hAnsi="Times New Roman"/>
                <w:b/>
                <w:sz w:val="24"/>
                <w:szCs w:val="24"/>
              </w:rPr>
            </w:pPr>
          </w:p>
        </w:tc>
      </w:tr>
      <w:tr w:rsidR="00FD0711" w:rsidRPr="00006086" w14:paraId="56B65CAC" w14:textId="77777777" w:rsidTr="009901BB">
        <w:tc>
          <w:tcPr>
            <w:tcW w:w="3823" w:type="dxa"/>
          </w:tcPr>
          <w:p w14:paraId="4DBB2F4C" w14:textId="17651D53"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1.4 Domeniul de studii</w:t>
            </w:r>
            <w:r w:rsidR="00AD46A4" w:rsidRPr="00006086">
              <w:rPr>
                <w:rFonts w:ascii="Times New Roman" w:hAnsi="Times New Roman"/>
                <w:sz w:val="24"/>
                <w:szCs w:val="24"/>
              </w:rPr>
              <w:t xml:space="preserve"> universitare </w:t>
            </w:r>
          </w:p>
        </w:tc>
        <w:tc>
          <w:tcPr>
            <w:tcW w:w="6342" w:type="dxa"/>
          </w:tcPr>
          <w:p w14:paraId="211250E6" w14:textId="646547D3" w:rsidR="00FD0711" w:rsidRPr="009901BB" w:rsidRDefault="009901BB" w:rsidP="000B3BD0">
            <w:pPr>
              <w:spacing w:after="0" w:line="240" w:lineRule="auto"/>
              <w:rPr>
                <w:rFonts w:ascii="Times New Roman" w:hAnsi="Times New Roman"/>
                <w:sz w:val="24"/>
                <w:szCs w:val="24"/>
              </w:rPr>
            </w:pPr>
            <w:r w:rsidRPr="009901BB">
              <w:rPr>
                <w:rFonts w:ascii="Times New Roman" w:hAnsi="Times New Roman"/>
                <w:sz w:val="24"/>
                <w:szCs w:val="24"/>
              </w:rPr>
              <w:t xml:space="preserve">Inginerie </w:t>
            </w:r>
            <w:r>
              <w:rPr>
                <w:rFonts w:ascii="Times New Roman" w:hAnsi="Times New Roman"/>
                <w:sz w:val="24"/>
                <w:szCs w:val="24"/>
              </w:rPr>
              <w:t>si management</w:t>
            </w:r>
          </w:p>
        </w:tc>
      </w:tr>
      <w:tr w:rsidR="00A32B38" w:rsidRPr="00006086" w14:paraId="06D8832E" w14:textId="77777777" w:rsidTr="009901BB">
        <w:tc>
          <w:tcPr>
            <w:tcW w:w="3823" w:type="dxa"/>
          </w:tcPr>
          <w:p w14:paraId="45BF625A" w14:textId="64CEC4A6" w:rsidR="00A32B38" w:rsidRPr="00006086" w:rsidRDefault="00A32B38" w:rsidP="00A32B38">
            <w:pPr>
              <w:spacing w:after="0" w:line="240" w:lineRule="auto"/>
              <w:rPr>
                <w:rFonts w:ascii="Times New Roman" w:hAnsi="Times New Roman"/>
                <w:sz w:val="24"/>
                <w:szCs w:val="24"/>
              </w:rPr>
            </w:pPr>
            <w:r w:rsidRPr="00006086">
              <w:rPr>
                <w:rFonts w:ascii="Times New Roman" w:hAnsi="Times New Roman"/>
                <w:sz w:val="24"/>
                <w:szCs w:val="24"/>
              </w:rPr>
              <w:t xml:space="preserve">1.5 Programul de studii universitare </w:t>
            </w:r>
          </w:p>
        </w:tc>
        <w:tc>
          <w:tcPr>
            <w:tcW w:w="6342" w:type="dxa"/>
          </w:tcPr>
          <w:p w14:paraId="5A2CE19F" w14:textId="70599A6D" w:rsidR="00A32B38" w:rsidRPr="00006086" w:rsidRDefault="009901BB" w:rsidP="00A32B38">
            <w:pPr>
              <w:spacing w:after="0" w:line="240" w:lineRule="auto"/>
              <w:rPr>
                <w:rFonts w:ascii="Times New Roman" w:hAnsi="Times New Roman"/>
                <w:sz w:val="24"/>
                <w:szCs w:val="24"/>
              </w:rPr>
            </w:pPr>
            <w:r w:rsidRPr="009901BB">
              <w:rPr>
                <w:rFonts w:ascii="Times New Roman" w:hAnsi="Times New Roman"/>
                <w:sz w:val="24"/>
                <w:szCs w:val="24"/>
              </w:rPr>
              <w:t>Inginerie economica industrial</w:t>
            </w:r>
            <w:r w:rsidR="006D6E53">
              <w:rPr>
                <w:rFonts w:ascii="Times New Roman" w:hAnsi="Times New Roman"/>
                <w:sz w:val="24"/>
                <w:szCs w:val="24"/>
              </w:rPr>
              <w:t>ă</w:t>
            </w:r>
          </w:p>
        </w:tc>
      </w:tr>
      <w:tr w:rsidR="00FD0711" w:rsidRPr="00006086" w14:paraId="364B4DCD" w14:textId="77777777" w:rsidTr="009901BB">
        <w:tc>
          <w:tcPr>
            <w:tcW w:w="3823" w:type="dxa"/>
          </w:tcPr>
          <w:p w14:paraId="2D0E1983" w14:textId="1B044C64"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1.</w:t>
            </w:r>
            <w:r w:rsidR="00A32B38" w:rsidRPr="00006086">
              <w:rPr>
                <w:rFonts w:ascii="Times New Roman" w:hAnsi="Times New Roman"/>
                <w:sz w:val="24"/>
                <w:szCs w:val="24"/>
              </w:rPr>
              <w:t>6</w:t>
            </w:r>
            <w:r w:rsidRPr="00006086">
              <w:rPr>
                <w:rFonts w:ascii="Times New Roman" w:hAnsi="Times New Roman"/>
                <w:sz w:val="24"/>
                <w:szCs w:val="24"/>
              </w:rPr>
              <w:t xml:space="preserve"> Ciclul de studii</w:t>
            </w:r>
            <w:r w:rsidR="004F426F" w:rsidRPr="00006086">
              <w:rPr>
                <w:rFonts w:ascii="Times New Roman" w:hAnsi="Times New Roman"/>
                <w:sz w:val="24"/>
                <w:szCs w:val="24"/>
              </w:rPr>
              <w:t xml:space="preserve"> universitare</w:t>
            </w:r>
          </w:p>
        </w:tc>
        <w:tc>
          <w:tcPr>
            <w:tcW w:w="6342" w:type="dxa"/>
          </w:tcPr>
          <w:p w14:paraId="10F58711" w14:textId="2A8C963A" w:rsidR="00FD0711" w:rsidRPr="00006086" w:rsidRDefault="00C116E4" w:rsidP="000B3BD0">
            <w:pPr>
              <w:spacing w:after="0" w:line="240" w:lineRule="auto"/>
              <w:rPr>
                <w:rFonts w:ascii="Times New Roman" w:hAnsi="Times New Roman"/>
                <w:sz w:val="24"/>
                <w:szCs w:val="24"/>
              </w:rPr>
            </w:pPr>
            <w:r w:rsidRPr="00006086">
              <w:rPr>
                <w:rFonts w:ascii="Times New Roman" w:hAnsi="Times New Roman"/>
                <w:sz w:val="24"/>
                <w:szCs w:val="24"/>
              </w:rPr>
              <w:t>Licen</w:t>
            </w:r>
            <w:r w:rsidR="001B1709" w:rsidRPr="00006086">
              <w:rPr>
                <w:rFonts w:ascii="Times New Roman" w:hAnsi="Times New Roman"/>
                <w:sz w:val="24"/>
                <w:szCs w:val="24"/>
              </w:rPr>
              <w:t>ț</w:t>
            </w:r>
            <w:r w:rsidRPr="00006086">
              <w:rPr>
                <w:rFonts w:ascii="Times New Roman" w:hAnsi="Times New Roman"/>
                <w:sz w:val="24"/>
                <w:szCs w:val="24"/>
              </w:rPr>
              <w:t>ă</w:t>
            </w:r>
          </w:p>
        </w:tc>
      </w:tr>
      <w:tr w:rsidR="00D46EF7" w:rsidRPr="00006086" w14:paraId="456B9D7C" w14:textId="77777777" w:rsidTr="009901BB">
        <w:tc>
          <w:tcPr>
            <w:tcW w:w="3823" w:type="dxa"/>
          </w:tcPr>
          <w:p w14:paraId="78642FEF" w14:textId="2905D49C" w:rsidR="00D46EF7" w:rsidRPr="00006086" w:rsidRDefault="00D46EF7" w:rsidP="000B3BD0">
            <w:pPr>
              <w:spacing w:after="0" w:line="240" w:lineRule="auto"/>
              <w:rPr>
                <w:rFonts w:ascii="Times New Roman" w:hAnsi="Times New Roman"/>
                <w:sz w:val="24"/>
                <w:szCs w:val="24"/>
              </w:rPr>
            </w:pPr>
            <w:r w:rsidRPr="00006086">
              <w:rPr>
                <w:rFonts w:ascii="Times New Roman" w:hAnsi="Times New Roman"/>
                <w:sz w:val="24"/>
                <w:szCs w:val="24"/>
              </w:rPr>
              <w:t>1.</w:t>
            </w:r>
            <w:r w:rsidR="00A32B38" w:rsidRPr="00006086">
              <w:rPr>
                <w:rFonts w:ascii="Times New Roman" w:hAnsi="Times New Roman"/>
                <w:sz w:val="24"/>
                <w:szCs w:val="24"/>
              </w:rPr>
              <w:t>7</w:t>
            </w:r>
            <w:r w:rsidRPr="00006086">
              <w:rPr>
                <w:rFonts w:ascii="Times New Roman" w:hAnsi="Times New Roman"/>
                <w:sz w:val="24"/>
                <w:szCs w:val="24"/>
              </w:rPr>
              <w:t xml:space="preserve"> Limba de predare</w:t>
            </w:r>
          </w:p>
        </w:tc>
        <w:tc>
          <w:tcPr>
            <w:tcW w:w="6342" w:type="dxa"/>
          </w:tcPr>
          <w:p w14:paraId="368FCB00" w14:textId="06F7F28B" w:rsidR="00D46EF7" w:rsidRPr="00006086" w:rsidRDefault="00D46EF7" w:rsidP="000B3BD0">
            <w:pPr>
              <w:spacing w:after="0" w:line="240" w:lineRule="auto"/>
              <w:rPr>
                <w:rFonts w:ascii="Times New Roman" w:hAnsi="Times New Roman"/>
                <w:sz w:val="24"/>
                <w:szCs w:val="24"/>
              </w:rPr>
            </w:pPr>
            <w:r w:rsidRPr="00006086">
              <w:rPr>
                <w:rFonts w:ascii="Times New Roman" w:hAnsi="Times New Roman"/>
                <w:sz w:val="24"/>
                <w:szCs w:val="24"/>
              </w:rPr>
              <w:t>Română</w:t>
            </w:r>
          </w:p>
        </w:tc>
      </w:tr>
      <w:tr w:rsidR="004F426F" w:rsidRPr="00006086" w14:paraId="375B37EE" w14:textId="77777777" w:rsidTr="009901BB">
        <w:tc>
          <w:tcPr>
            <w:tcW w:w="3823" w:type="dxa"/>
          </w:tcPr>
          <w:p w14:paraId="62A6CD0E" w14:textId="04F1D0CE" w:rsidR="004F426F" w:rsidRPr="00006086" w:rsidRDefault="004F426F" w:rsidP="000B3BD0">
            <w:pPr>
              <w:spacing w:after="0" w:line="240" w:lineRule="auto"/>
              <w:rPr>
                <w:rFonts w:ascii="Times New Roman" w:hAnsi="Times New Roman"/>
                <w:sz w:val="24"/>
                <w:szCs w:val="24"/>
              </w:rPr>
            </w:pPr>
            <w:r w:rsidRPr="00006086">
              <w:rPr>
                <w:rFonts w:ascii="Times New Roman" w:hAnsi="Times New Roman"/>
                <w:sz w:val="24"/>
                <w:szCs w:val="24"/>
              </w:rPr>
              <w:t>1.</w:t>
            </w:r>
            <w:r w:rsidR="00A32B38" w:rsidRPr="00006086">
              <w:rPr>
                <w:rFonts w:ascii="Times New Roman" w:hAnsi="Times New Roman"/>
                <w:sz w:val="24"/>
                <w:szCs w:val="24"/>
              </w:rPr>
              <w:t>8</w:t>
            </w:r>
            <w:r w:rsidRPr="00006086">
              <w:rPr>
                <w:rFonts w:ascii="Times New Roman" w:hAnsi="Times New Roman"/>
                <w:sz w:val="24"/>
                <w:szCs w:val="24"/>
              </w:rPr>
              <w:t xml:space="preserve"> Locația geografică de desfășurare a studiilor </w:t>
            </w:r>
          </w:p>
        </w:tc>
        <w:tc>
          <w:tcPr>
            <w:tcW w:w="6342" w:type="dxa"/>
          </w:tcPr>
          <w:p w14:paraId="34157CA3" w14:textId="71207664" w:rsidR="004F426F" w:rsidRPr="00006086" w:rsidRDefault="004F426F" w:rsidP="000B3BD0">
            <w:pPr>
              <w:spacing w:after="0" w:line="240" w:lineRule="auto"/>
              <w:rPr>
                <w:rFonts w:ascii="Times New Roman" w:hAnsi="Times New Roman"/>
                <w:sz w:val="24"/>
                <w:szCs w:val="24"/>
              </w:rPr>
            </w:pPr>
            <w:r w:rsidRPr="00006086">
              <w:rPr>
                <w:rFonts w:ascii="Times New Roman" w:hAnsi="Times New Roman"/>
                <w:sz w:val="24"/>
                <w:szCs w:val="24"/>
              </w:rPr>
              <w:t xml:space="preserve">București </w:t>
            </w:r>
          </w:p>
        </w:tc>
      </w:tr>
    </w:tbl>
    <w:p w14:paraId="2598DE8A" w14:textId="77777777" w:rsidR="00FD0711" w:rsidRPr="00006086" w:rsidRDefault="00FD0711" w:rsidP="000B3BD0">
      <w:pPr>
        <w:spacing w:line="240" w:lineRule="auto"/>
        <w:rPr>
          <w:rFonts w:ascii="Times New Roman" w:hAnsi="Times New Roman"/>
          <w:sz w:val="24"/>
          <w:szCs w:val="24"/>
        </w:rPr>
      </w:pPr>
    </w:p>
    <w:p w14:paraId="749E27FA" w14:textId="5DA8FD6A" w:rsidR="00FD0711" w:rsidRPr="00006086" w:rsidRDefault="00FD0711" w:rsidP="000B3BD0">
      <w:pPr>
        <w:spacing w:after="0" w:line="240" w:lineRule="auto"/>
        <w:rPr>
          <w:rFonts w:ascii="Times New Roman" w:hAnsi="Times New Roman"/>
          <w:b/>
          <w:color w:val="9BBB59" w:themeColor="accent3"/>
          <w:sz w:val="24"/>
          <w:szCs w:val="24"/>
        </w:rPr>
      </w:pPr>
      <w:r w:rsidRPr="00006086">
        <w:rPr>
          <w:rFonts w:ascii="Times New Roman" w:hAnsi="Times New Roman"/>
          <w:b/>
          <w:sz w:val="24"/>
          <w:szCs w:val="24"/>
        </w:rPr>
        <w:t>2. Date despre disciplină</w:t>
      </w:r>
      <w:r w:rsidR="00085094" w:rsidRPr="00006086">
        <w:rPr>
          <w:rFonts w:ascii="Times New Roman" w:hAnsi="Times New Roman"/>
          <w:b/>
          <w:color w:val="9BBB59" w:themeColor="accent3"/>
          <w:sz w:val="24"/>
          <w:szCs w:val="24"/>
        </w:rPr>
        <w:t>/ Course data</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897"/>
      </w:tblGrid>
      <w:tr w:rsidR="00FD0711" w:rsidRPr="00006086" w14:paraId="57E36C1D" w14:textId="77777777" w:rsidTr="009901BB">
        <w:tc>
          <w:tcPr>
            <w:tcW w:w="2846" w:type="dxa"/>
            <w:gridSpan w:val="3"/>
          </w:tcPr>
          <w:p w14:paraId="35767C96" w14:textId="77777777" w:rsidR="00085094" w:rsidRPr="00006086" w:rsidRDefault="00FD0711"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2.1 Denumirea disciplinei</w:t>
            </w:r>
            <w:r w:rsidR="00085094" w:rsidRPr="00006086">
              <w:rPr>
                <w:rFonts w:ascii="Times New Roman" w:hAnsi="Times New Roman"/>
                <w:color w:val="9BBB59" w:themeColor="accent3"/>
                <w:sz w:val="24"/>
                <w:szCs w:val="24"/>
              </w:rPr>
              <w:t xml:space="preserve">/ </w:t>
            </w:r>
            <w:r w:rsidR="00085094" w:rsidRPr="00006086">
              <w:rPr>
                <w:rFonts w:ascii="Times New Roman" w:hAnsi="Times New Roman"/>
                <w:sz w:val="24"/>
                <w:szCs w:val="24"/>
              </w:rPr>
              <w:t xml:space="preserve">Course title </w:t>
            </w:r>
          </w:p>
          <w:p w14:paraId="72708579" w14:textId="1D9667D4" w:rsidR="00FD0711" w:rsidRPr="00006086" w:rsidRDefault="00532F3D" w:rsidP="000B3BD0">
            <w:pPr>
              <w:spacing w:after="0" w:line="240" w:lineRule="auto"/>
              <w:rPr>
                <w:rFonts w:ascii="Times New Roman" w:hAnsi="Times New Roman"/>
                <w:sz w:val="24"/>
                <w:szCs w:val="24"/>
              </w:rPr>
            </w:pPr>
            <w:r w:rsidRPr="00006086">
              <w:rPr>
                <w:rFonts w:ascii="Times New Roman" w:hAnsi="Times New Roman"/>
                <w:sz w:val="24"/>
                <w:szCs w:val="24"/>
              </w:rPr>
              <w:t>(ro)</w:t>
            </w:r>
          </w:p>
          <w:p w14:paraId="61BD6346" w14:textId="77777777" w:rsidR="00532F3D" w:rsidRPr="00006086" w:rsidRDefault="00532F3D" w:rsidP="000B3BD0">
            <w:pPr>
              <w:spacing w:after="0" w:line="240" w:lineRule="auto"/>
              <w:rPr>
                <w:rFonts w:ascii="Times New Roman" w:hAnsi="Times New Roman"/>
                <w:sz w:val="24"/>
                <w:szCs w:val="24"/>
              </w:rPr>
            </w:pPr>
            <w:r w:rsidRPr="00006086">
              <w:rPr>
                <w:rFonts w:ascii="Times New Roman" w:hAnsi="Times New Roman"/>
                <w:sz w:val="24"/>
                <w:szCs w:val="24"/>
              </w:rPr>
              <w:t>(en)</w:t>
            </w:r>
          </w:p>
        </w:tc>
        <w:tc>
          <w:tcPr>
            <w:tcW w:w="7319" w:type="dxa"/>
            <w:gridSpan w:val="8"/>
          </w:tcPr>
          <w:p w14:paraId="7518365A" w14:textId="77777777" w:rsidR="001F003F" w:rsidRPr="00006086" w:rsidRDefault="001F003F" w:rsidP="000B3BD0">
            <w:pPr>
              <w:spacing w:after="0" w:line="240" w:lineRule="auto"/>
              <w:rPr>
                <w:rFonts w:ascii="Times New Roman" w:hAnsi="Times New Roman"/>
                <w:b/>
                <w:bCs/>
                <w:sz w:val="24"/>
                <w:szCs w:val="24"/>
              </w:rPr>
            </w:pPr>
          </w:p>
          <w:p w14:paraId="527E45E1" w14:textId="77777777" w:rsidR="00243917" w:rsidRPr="00006086" w:rsidRDefault="00243917" w:rsidP="000B3BD0">
            <w:pPr>
              <w:spacing w:after="0" w:line="240" w:lineRule="auto"/>
              <w:rPr>
                <w:rFonts w:ascii="Times New Roman" w:hAnsi="Times New Roman"/>
                <w:sz w:val="24"/>
                <w:szCs w:val="24"/>
              </w:rPr>
            </w:pPr>
          </w:p>
          <w:p w14:paraId="631C86C7" w14:textId="04A05FCA" w:rsidR="001F003F" w:rsidRPr="00006086" w:rsidRDefault="009901BB" w:rsidP="000B3BD0">
            <w:pPr>
              <w:spacing w:after="0" w:line="240" w:lineRule="auto"/>
              <w:rPr>
                <w:rFonts w:ascii="Times New Roman" w:hAnsi="Times New Roman"/>
                <w:sz w:val="24"/>
                <w:szCs w:val="24"/>
              </w:rPr>
            </w:pPr>
            <w:r w:rsidRPr="009901BB">
              <w:rPr>
                <w:rFonts w:ascii="Times New Roman" w:hAnsi="Times New Roman"/>
                <w:sz w:val="24"/>
                <w:szCs w:val="24"/>
              </w:rPr>
              <w:t>e</w:t>
            </w:r>
            <w:r>
              <w:rPr>
                <w:rFonts w:ascii="Times New Roman" w:hAnsi="Times New Roman"/>
                <w:sz w:val="24"/>
                <w:szCs w:val="24"/>
              </w:rPr>
              <w:t>B</w:t>
            </w:r>
            <w:r w:rsidRPr="009901BB">
              <w:rPr>
                <w:rFonts w:ascii="Times New Roman" w:hAnsi="Times New Roman"/>
                <w:sz w:val="24"/>
                <w:szCs w:val="24"/>
              </w:rPr>
              <w:t>usiness</w:t>
            </w:r>
          </w:p>
          <w:p w14:paraId="3996590F" w14:textId="3532534B" w:rsidR="00575592" w:rsidRPr="00006086" w:rsidRDefault="009901BB" w:rsidP="000B3BD0">
            <w:pPr>
              <w:spacing w:after="0" w:line="240" w:lineRule="auto"/>
              <w:rPr>
                <w:rFonts w:ascii="Times New Roman" w:hAnsi="Times New Roman"/>
                <w:b/>
                <w:bCs/>
                <w:sz w:val="24"/>
                <w:szCs w:val="24"/>
              </w:rPr>
            </w:pPr>
            <w:r w:rsidRPr="009901BB">
              <w:rPr>
                <w:rFonts w:ascii="Times New Roman" w:hAnsi="Times New Roman"/>
                <w:sz w:val="24"/>
                <w:szCs w:val="24"/>
              </w:rPr>
              <w:t>e</w:t>
            </w:r>
            <w:r>
              <w:rPr>
                <w:rFonts w:ascii="Times New Roman" w:hAnsi="Times New Roman"/>
                <w:sz w:val="24"/>
                <w:szCs w:val="24"/>
              </w:rPr>
              <w:t>B</w:t>
            </w:r>
            <w:r w:rsidRPr="009901BB">
              <w:rPr>
                <w:rFonts w:ascii="Times New Roman" w:hAnsi="Times New Roman"/>
                <w:sz w:val="24"/>
                <w:szCs w:val="24"/>
              </w:rPr>
              <w:t>usiness</w:t>
            </w:r>
          </w:p>
        </w:tc>
      </w:tr>
      <w:tr w:rsidR="00FD0711" w:rsidRPr="00006086" w14:paraId="3B211D2A" w14:textId="77777777" w:rsidTr="009901BB">
        <w:tc>
          <w:tcPr>
            <w:tcW w:w="4449" w:type="dxa"/>
            <w:gridSpan w:val="5"/>
          </w:tcPr>
          <w:p w14:paraId="4AB7824E" w14:textId="1A484163" w:rsidR="00FD0711" w:rsidRPr="00006086" w:rsidRDefault="00FD0711"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2.2 Titularul</w:t>
            </w:r>
            <w:r w:rsidR="00ED7111" w:rsidRPr="00006086">
              <w:rPr>
                <w:rFonts w:ascii="Times New Roman" w:hAnsi="Times New Roman"/>
                <w:sz w:val="24"/>
                <w:szCs w:val="24"/>
              </w:rPr>
              <w:t>/</w:t>
            </w:r>
            <w:r w:rsidR="006A175C" w:rsidRPr="00006086">
              <w:rPr>
                <w:rFonts w:ascii="Times New Roman" w:hAnsi="Times New Roman"/>
                <w:sz w:val="24"/>
                <w:szCs w:val="24"/>
              </w:rPr>
              <w:t>i</w:t>
            </w:r>
            <w:r w:rsidR="00ED7111" w:rsidRPr="00006086">
              <w:rPr>
                <w:rFonts w:ascii="Times New Roman" w:hAnsi="Times New Roman"/>
                <w:sz w:val="24"/>
                <w:szCs w:val="24"/>
              </w:rPr>
              <w:t>i</w:t>
            </w:r>
            <w:r w:rsidRPr="00006086">
              <w:rPr>
                <w:rFonts w:ascii="Times New Roman" w:hAnsi="Times New Roman"/>
                <w:sz w:val="24"/>
                <w:szCs w:val="24"/>
              </w:rPr>
              <w:t xml:space="preserve"> activită</w:t>
            </w:r>
            <w:r w:rsidR="001B1709" w:rsidRPr="00006086">
              <w:rPr>
                <w:rFonts w:ascii="Times New Roman" w:hAnsi="Times New Roman"/>
                <w:sz w:val="24"/>
                <w:szCs w:val="24"/>
              </w:rPr>
              <w:t>ț</w:t>
            </w:r>
            <w:r w:rsidRPr="00006086">
              <w:rPr>
                <w:rFonts w:ascii="Times New Roman" w:hAnsi="Times New Roman"/>
                <w:sz w:val="24"/>
                <w:szCs w:val="24"/>
              </w:rPr>
              <w:t>ilor de curs</w:t>
            </w:r>
          </w:p>
        </w:tc>
        <w:tc>
          <w:tcPr>
            <w:tcW w:w="5716" w:type="dxa"/>
            <w:gridSpan w:val="6"/>
          </w:tcPr>
          <w:p w14:paraId="7D0EC825" w14:textId="6F7A7695" w:rsidR="00FD0711" w:rsidRPr="00006086" w:rsidRDefault="00575592" w:rsidP="000B3BD0">
            <w:pPr>
              <w:spacing w:after="0" w:line="240" w:lineRule="auto"/>
              <w:rPr>
                <w:rFonts w:ascii="Times New Roman" w:hAnsi="Times New Roman"/>
                <w:sz w:val="24"/>
                <w:szCs w:val="24"/>
              </w:rPr>
            </w:pPr>
            <w:r w:rsidRPr="00006086">
              <w:rPr>
                <w:rFonts w:ascii="Times New Roman" w:hAnsi="Times New Roman"/>
                <w:sz w:val="24"/>
                <w:szCs w:val="24"/>
              </w:rPr>
              <w:t>Prof. univ. dr. ing. Chicioreanu Teodora Daniela</w:t>
            </w:r>
          </w:p>
        </w:tc>
      </w:tr>
      <w:tr w:rsidR="00FD0711" w:rsidRPr="00006086" w14:paraId="4C0392E2" w14:textId="77777777" w:rsidTr="009901BB">
        <w:tc>
          <w:tcPr>
            <w:tcW w:w="4449" w:type="dxa"/>
            <w:gridSpan w:val="5"/>
          </w:tcPr>
          <w:p w14:paraId="0068B97D" w14:textId="167686C8" w:rsidR="00FD0711" w:rsidRPr="00006086" w:rsidRDefault="00FD0711"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2.3 Titularul</w:t>
            </w:r>
            <w:r w:rsidR="00ED7111" w:rsidRPr="00006086">
              <w:rPr>
                <w:rFonts w:ascii="Times New Roman" w:hAnsi="Times New Roman"/>
                <w:sz w:val="24"/>
                <w:szCs w:val="24"/>
              </w:rPr>
              <w:t>/ii</w:t>
            </w:r>
            <w:r w:rsidRPr="00006086">
              <w:rPr>
                <w:rFonts w:ascii="Times New Roman" w:hAnsi="Times New Roman"/>
                <w:sz w:val="24"/>
                <w:szCs w:val="24"/>
              </w:rPr>
              <w:t xml:space="preserve"> activită</w:t>
            </w:r>
            <w:r w:rsidR="001B1709" w:rsidRPr="00006086">
              <w:rPr>
                <w:rFonts w:ascii="Times New Roman" w:hAnsi="Times New Roman"/>
                <w:sz w:val="24"/>
                <w:szCs w:val="24"/>
              </w:rPr>
              <w:t>ț</w:t>
            </w:r>
            <w:r w:rsidRPr="00006086">
              <w:rPr>
                <w:rFonts w:ascii="Times New Roman" w:hAnsi="Times New Roman"/>
                <w:sz w:val="24"/>
                <w:szCs w:val="24"/>
              </w:rPr>
              <w:t>ilor de seminar</w:t>
            </w:r>
            <w:r w:rsidR="00C116E4" w:rsidRPr="00006086">
              <w:rPr>
                <w:rFonts w:ascii="Times New Roman" w:hAnsi="Times New Roman"/>
                <w:sz w:val="24"/>
                <w:szCs w:val="24"/>
              </w:rPr>
              <w:t xml:space="preserve"> / laborator</w:t>
            </w:r>
            <w:r w:rsidR="00ED7111" w:rsidRPr="00006086">
              <w:rPr>
                <w:rFonts w:ascii="Times New Roman" w:hAnsi="Times New Roman"/>
                <w:sz w:val="24"/>
                <w:szCs w:val="24"/>
              </w:rPr>
              <w:t>/proiect</w:t>
            </w:r>
          </w:p>
        </w:tc>
        <w:tc>
          <w:tcPr>
            <w:tcW w:w="5716" w:type="dxa"/>
            <w:gridSpan w:val="6"/>
          </w:tcPr>
          <w:p w14:paraId="4CA0B319" w14:textId="56D1C9D8" w:rsidR="00FD0711" w:rsidRPr="00006086" w:rsidRDefault="00575592" w:rsidP="000B3BD0">
            <w:pPr>
              <w:spacing w:after="0" w:line="240" w:lineRule="auto"/>
              <w:rPr>
                <w:rFonts w:ascii="Times New Roman" w:hAnsi="Times New Roman"/>
                <w:sz w:val="24"/>
                <w:szCs w:val="24"/>
              </w:rPr>
            </w:pPr>
            <w:r w:rsidRPr="00006086">
              <w:rPr>
                <w:rFonts w:ascii="Times New Roman" w:hAnsi="Times New Roman"/>
                <w:sz w:val="24"/>
                <w:szCs w:val="24"/>
              </w:rPr>
              <w:t>Prof. univ. dr. ing. Chicioreanu Teodora Daniela</w:t>
            </w:r>
          </w:p>
        </w:tc>
      </w:tr>
      <w:tr w:rsidR="00700487" w:rsidRPr="00006086" w14:paraId="3BE3C0BE" w14:textId="77777777" w:rsidTr="009901BB">
        <w:tc>
          <w:tcPr>
            <w:tcW w:w="1756" w:type="dxa"/>
          </w:tcPr>
          <w:p w14:paraId="4026D74C" w14:textId="5C1D6ED0" w:rsidR="00FD0711" w:rsidRPr="00006086" w:rsidRDefault="00FD0711" w:rsidP="000B3BD0">
            <w:pPr>
              <w:spacing w:after="0" w:line="240" w:lineRule="auto"/>
              <w:ind w:right="-189"/>
              <w:rPr>
                <w:rFonts w:ascii="Times New Roman" w:hAnsi="Times New Roman"/>
                <w:color w:val="9BBB59" w:themeColor="accent3"/>
                <w:sz w:val="24"/>
                <w:szCs w:val="24"/>
              </w:rPr>
            </w:pPr>
            <w:r w:rsidRPr="00006086">
              <w:rPr>
                <w:rFonts w:ascii="Times New Roman" w:hAnsi="Times New Roman"/>
                <w:sz w:val="24"/>
                <w:szCs w:val="24"/>
              </w:rPr>
              <w:t>2.4 Anul de studiu</w:t>
            </w:r>
            <w:r w:rsidR="0013302B" w:rsidRPr="00006086">
              <w:rPr>
                <w:rFonts w:ascii="Times New Roman" w:hAnsi="Times New Roman"/>
                <w:color w:val="9BBB59" w:themeColor="accent3"/>
                <w:sz w:val="24"/>
                <w:szCs w:val="24"/>
              </w:rPr>
              <w:t xml:space="preserve">/ </w:t>
            </w:r>
          </w:p>
        </w:tc>
        <w:tc>
          <w:tcPr>
            <w:tcW w:w="384" w:type="dxa"/>
          </w:tcPr>
          <w:p w14:paraId="2D1E475E" w14:textId="7277D9EC" w:rsidR="00FD0711" w:rsidRPr="00006086" w:rsidRDefault="00CF1932" w:rsidP="000B3BD0">
            <w:pPr>
              <w:spacing w:after="0" w:line="240" w:lineRule="auto"/>
              <w:rPr>
                <w:rFonts w:ascii="Times New Roman" w:hAnsi="Times New Roman"/>
                <w:sz w:val="24"/>
                <w:szCs w:val="24"/>
              </w:rPr>
            </w:pPr>
            <w:r w:rsidRPr="00006086">
              <w:rPr>
                <w:rFonts w:ascii="Times New Roman" w:hAnsi="Times New Roman"/>
                <w:sz w:val="24"/>
                <w:szCs w:val="24"/>
              </w:rPr>
              <w:t>3</w:t>
            </w:r>
          </w:p>
        </w:tc>
        <w:tc>
          <w:tcPr>
            <w:tcW w:w="2130" w:type="dxa"/>
            <w:gridSpan w:val="2"/>
          </w:tcPr>
          <w:p w14:paraId="7DA4A2EF" w14:textId="19D9676E" w:rsidR="00FD0711" w:rsidRPr="00006086" w:rsidRDefault="00FD0711" w:rsidP="000B3BD0">
            <w:pPr>
              <w:spacing w:after="0" w:line="240" w:lineRule="auto"/>
              <w:ind w:left="-82" w:right="-164"/>
              <w:rPr>
                <w:rFonts w:ascii="Times New Roman" w:hAnsi="Times New Roman"/>
                <w:color w:val="9BBB59" w:themeColor="accent3"/>
                <w:sz w:val="24"/>
                <w:szCs w:val="24"/>
              </w:rPr>
            </w:pPr>
            <w:r w:rsidRPr="00006086">
              <w:rPr>
                <w:rFonts w:ascii="Times New Roman" w:hAnsi="Times New Roman"/>
                <w:sz w:val="24"/>
                <w:szCs w:val="24"/>
              </w:rPr>
              <w:t>2.5 Semestrul</w:t>
            </w:r>
            <w:r w:rsidR="0013302B" w:rsidRPr="00006086">
              <w:rPr>
                <w:rFonts w:ascii="Times New Roman" w:hAnsi="Times New Roman"/>
                <w:color w:val="9BBB59" w:themeColor="accent3"/>
                <w:sz w:val="24"/>
                <w:szCs w:val="24"/>
              </w:rPr>
              <w:t xml:space="preserve">/ </w:t>
            </w:r>
          </w:p>
        </w:tc>
        <w:tc>
          <w:tcPr>
            <w:tcW w:w="506" w:type="dxa"/>
            <w:gridSpan w:val="2"/>
          </w:tcPr>
          <w:p w14:paraId="300B9719" w14:textId="7AF0357B" w:rsidR="00FD0711" w:rsidRPr="00006086" w:rsidRDefault="007A1B42" w:rsidP="000B3BD0">
            <w:pPr>
              <w:spacing w:after="0" w:line="240" w:lineRule="auto"/>
              <w:rPr>
                <w:rFonts w:ascii="Times New Roman" w:hAnsi="Times New Roman"/>
                <w:sz w:val="24"/>
                <w:szCs w:val="24"/>
              </w:rPr>
            </w:pPr>
            <w:r w:rsidRPr="00006086">
              <w:rPr>
                <w:rFonts w:ascii="Times New Roman" w:hAnsi="Times New Roman"/>
                <w:sz w:val="24"/>
                <w:szCs w:val="24"/>
              </w:rPr>
              <w:t>I</w:t>
            </w:r>
          </w:p>
        </w:tc>
        <w:tc>
          <w:tcPr>
            <w:tcW w:w="1900" w:type="dxa"/>
          </w:tcPr>
          <w:p w14:paraId="47B05FB1" w14:textId="4461A587" w:rsidR="00FD0711" w:rsidRPr="00006086" w:rsidRDefault="00FD0711" w:rsidP="000B3BD0">
            <w:pPr>
              <w:spacing w:after="0" w:line="240" w:lineRule="auto"/>
              <w:ind w:left="-80" w:right="-122"/>
              <w:rPr>
                <w:rFonts w:ascii="Times New Roman" w:hAnsi="Times New Roman"/>
                <w:color w:val="9BBB59" w:themeColor="accent3"/>
                <w:sz w:val="24"/>
                <w:szCs w:val="24"/>
              </w:rPr>
            </w:pPr>
            <w:r w:rsidRPr="00006086">
              <w:rPr>
                <w:rFonts w:ascii="Times New Roman" w:hAnsi="Times New Roman"/>
                <w:sz w:val="24"/>
                <w:szCs w:val="24"/>
              </w:rPr>
              <w:t>2.6. Tipul de evaluare</w:t>
            </w:r>
            <w:r w:rsidR="0013302B" w:rsidRPr="00006086">
              <w:rPr>
                <w:rFonts w:ascii="Times New Roman" w:hAnsi="Times New Roman"/>
                <w:color w:val="9BBB59" w:themeColor="accent3"/>
                <w:sz w:val="24"/>
                <w:szCs w:val="24"/>
              </w:rPr>
              <w:t xml:space="preserve">/ </w:t>
            </w:r>
          </w:p>
        </w:tc>
        <w:tc>
          <w:tcPr>
            <w:tcW w:w="502" w:type="dxa"/>
            <w:gridSpan w:val="2"/>
          </w:tcPr>
          <w:p w14:paraId="5453D953" w14:textId="24288F8F" w:rsidR="00FD0711" w:rsidRPr="00006086" w:rsidRDefault="009901BB"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7117F937" w:rsidR="00FD0711" w:rsidRPr="00006086" w:rsidRDefault="00FD0711" w:rsidP="000B3BD0">
            <w:pPr>
              <w:spacing w:after="0" w:line="240" w:lineRule="auto"/>
              <w:ind w:left="-38" w:right="-136"/>
              <w:rPr>
                <w:rFonts w:ascii="Times New Roman" w:hAnsi="Times New Roman"/>
                <w:color w:val="9BBB59" w:themeColor="accent3"/>
                <w:sz w:val="24"/>
                <w:szCs w:val="24"/>
              </w:rPr>
            </w:pPr>
            <w:r w:rsidRPr="00006086">
              <w:rPr>
                <w:rFonts w:ascii="Times New Roman" w:hAnsi="Times New Roman"/>
                <w:sz w:val="24"/>
                <w:szCs w:val="24"/>
              </w:rPr>
              <w:t xml:space="preserve">2.7 </w:t>
            </w:r>
            <w:r w:rsidR="00AA5BBD" w:rsidRPr="00006086">
              <w:rPr>
                <w:rFonts w:ascii="Times New Roman" w:hAnsi="Times New Roman"/>
                <w:sz w:val="24"/>
                <w:szCs w:val="24"/>
              </w:rPr>
              <w:t>Statutul</w:t>
            </w:r>
            <w:r w:rsidRPr="00006086">
              <w:rPr>
                <w:rFonts w:ascii="Times New Roman" w:hAnsi="Times New Roman"/>
                <w:sz w:val="24"/>
                <w:szCs w:val="24"/>
              </w:rPr>
              <w:t xml:space="preserve"> disciplinei</w:t>
            </w:r>
            <w:r w:rsidR="0013302B" w:rsidRPr="00006086">
              <w:rPr>
                <w:rFonts w:ascii="Times New Roman" w:hAnsi="Times New Roman"/>
                <w:color w:val="9BBB59" w:themeColor="accent3"/>
                <w:sz w:val="24"/>
                <w:szCs w:val="24"/>
              </w:rPr>
              <w:t xml:space="preserve">/ </w:t>
            </w:r>
          </w:p>
        </w:tc>
        <w:tc>
          <w:tcPr>
            <w:tcW w:w="897" w:type="dxa"/>
          </w:tcPr>
          <w:p w14:paraId="38374877" w14:textId="2EFD72AB" w:rsidR="00FD0711" w:rsidRPr="00006086" w:rsidRDefault="00D605BE" w:rsidP="000B3BD0">
            <w:pPr>
              <w:spacing w:after="0" w:line="240" w:lineRule="auto"/>
              <w:rPr>
                <w:rFonts w:ascii="Times New Roman" w:hAnsi="Times New Roman"/>
                <w:sz w:val="24"/>
                <w:szCs w:val="24"/>
              </w:rPr>
            </w:pPr>
            <w:r w:rsidRPr="00006086">
              <w:rPr>
                <w:rFonts w:ascii="Times New Roman" w:hAnsi="Times New Roman"/>
                <w:sz w:val="24"/>
                <w:szCs w:val="24"/>
              </w:rPr>
              <w:t>O</w:t>
            </w:r>
            <w:r w:rsidR="009901BB">
              <w:rPr>
                <w:rFonts w:ascii="Times New Roman" w:hAnsi="Times New Roman"/>
                <w:sz w:val="24"/>
                <w:szCs w:val="24"/>
              </w:rPr>
              <w:t>p</w:t>
            </w:r>
            <w:r w:rsidR="008D49B5" w:rsidRPr="00006086">
              <w:rPr>
                <w:rStyle w:val="FootnoteReference"/>
                <w:rFonts w:ascii="Times New Roman" w:hAnsi="Times New Roman"/>
                <w:sz w:val="24"/>
                <w:szCs w:val="24"/>
              </w:rPr>
              <w:footnoteReference w:id="1"/>
            </w:r>
          </w:p>
        </w:tc>
      </w:tr>
      <w:tr w:rsidR="007A1B42" w:rsidRPr="00006086" w14:paraId="14E46E6F" w14:textId="24CDA01A" w:rsidTr="009901BB">
        <w:tc>
          <w:tcPr>
            <w:tcW w:w="2140" w:type="dxa"/>
            <w:gridSpan w:val="2"/>
          </w:tcPr>
          <w:p w14:paraId="2B6605C0" w14:textId="0AA746BD" w:rsidR="00204311" w:rsidRPr="00006086" w:rsidRDefault="00204311"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 xml:space="preserve">2.8 </w:t>
            </w:r>
            <w:r w:rsidR="00AA5BBD" w:rsidRPr="00006086">
              <w:rPr>
                <w:rFonts w:ascii="Times New Roman" w:hAnsi="Times New Roman"/>
                <w:sz w:val="24"/>
                <w:szCs w:val="24"/>
              </w:rPr>
              <w:t>Categoria formativă</w:t>
            </w:r>
          </w:p>
        </w:tc>
        <w:tc>
          <w:tcPr>
            <w:tcW w:w="2130" w:type="dxa"/>
            <w:gridSpan w:val="2"/>
          </w:tcPr>
          <w:p w14:paraId="03F77098" w14:textId="49A82EE7" w:rsidR="00204311" w:rsidRPr="00006086" w:rsidRDefault="006E7AB8" w:rsidP="000B3BD0">
            <w:pPr>
              <w:spacing w:line="240" w:lineRule="auto"/>
              <w:rPr>
                <w:rFonts w:ascii="Times New Roman" w:hAnsi="Times New Roman"/>
                <w:sz w:val="24"/>
                <w:szCs w:val="24"/>
                <w:lang w:val="en-US"/>
              </w:rPr>
            </w:pPr>
            <w:r w:rsidRPr="00006086">
              <w:rPr>
                <w:rFonts w:ascii="Times New Roman" w:hAnsi="Times New Roman"/>
                <w:sz w:val="24"/>
                <w:szCs w:val="24"/>
                <w:lang w:val="en-US"/>
              </w:rPr>
              <w:t>D</w:t>
            </w:r>
            <w:r w:rsidR="00204311" w:rsidRPr="00006086">
              <w:rPr>
                <w:rFonts w:ascii="Times New Roman" w:hAnsi="Times New Roman"/>
                <w:sz w:val="24"/>
                <w:szCs w:val="24"/>
                <w:lang w:val="en-US"/>
              </w:rPr>
              <w:t>S</w:t>
            </w:r>
            <w:r w:rsidR="008D49B5" w:rsidRPr="00006086">
              <w:rPr>
                <w:rStyle w:val="FootnoteReference"/>
                <w:rFonts w:ascii="Times New Roman" w:hAnsi="Times New Roman"/>
                <w:sz w:val="24"/>
                <w:szCs w:val="24"/>
                <w:lang w:val="en-US"/>
              </w:rPr>
              <w:footnoteReference w:id="2"/>
            </w:r>
          </w:p>
        </w:tc>
        <w:tc>
          <w:tcPr>
            <w:tcW w:w="2412" w:type="dxa"/>
            <w:gridSpan w:val="4"/>
          </w:tcPr>
          <w:p w14:paraId="46A72287" w14:textId="3FC0B6A1" w:rsidR="00204311" w:rsidRPr="00006086" w:rsidRDefault="00204311"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2.9 Codul disciplinei</w:t>
            </w:r>
            <w:r w:rsidR="0013302B" w:rsidRPr="00006086">
              <w:rPr>
                <w:rFonts w:ascii="Times New Roman" w:hAnsi="Times New Roman"/>
                <w:color w:val="9BBB59" w:themeColor="accent3"/>
                <w:sz w:val="24"/>
                <w:szCs w:val="24"/>
              </w:rPr>
              <w:t xml:space="preserve">/ </w:t>
            </w:r>
          </w:p>
        </w:tc>
        <w:tc>
          <w:tcPr>
            <w:tcW w:w="3483" w:type="dxa"/>
            <w:gridSpan w:val="3"/>
          </w:tcPr>
          <w:p w14:paraId="7F83CE32" w14:textId="30CA72E0" w:rsidR="00204311" w:rsidRPr="00006086" w:rsidRDefault="009901BB" w:rsidP="000B3BD0">
            <w:pPr>
              <w:spacing w:after="0" w:line="240" w:lineRule="auto"/>
              <w:rPr>
                <w:rFonts w:ascii="Times New Roman" w:hAnsi="Times New Roman"/>
                <w:sz w:val="24"/>
                <w:szCs w:val="24"/>
              </w:rPr>
            </w:pPr>
            <w:r>
              <w:rPr>
                <w:rFonts w:ascii="Times New Roman" w:hAnsi="Times New Roman"/>
                <w:sz w:val="24"/>
                <w:szCs w:val="24"/>
              </w:rPr>
              <w:t>B.L.06.Imag.1.VIII.Op.7</w:t>
            </w:r>
          </w:p>
        </w:tc>
      </w:tr>
    </w:tbl>
    <w:p w14:paraId="0EDAC24C" w14:textId="77777777" w:rsidR="00AA5BBD" w:rsidRPr="00006086" w:rsidRDefault="00AA5BBD" w:rsidP="000B3BD0">
      <w:pPr>
        <w:spacing w:after="0" w:line="240" w:lineRule="auto"/>
        <w:rPr>
          <w:rFonts w:ascii="Times New Roman" w:hAnsi="Times New Roman"/>
          <w:b/>
          <w:sz w:val="24"/>
          <w:szCs w:val="24"/>
        </w:rPr>
      </w:pPr>
    </w:p>
    <w:p w14:paraId="7203FAF9" w14:textId="284B3895" w:rsidR="00FD0711" w:rsidRPr="00006086" w:rsidRDefault="00FD0711" w:rsidP="000B3BD0">
      <w:pPr>
        <w:spacing w:after="0" w:line="240" w:lineRule="auto"/>
        <w:rPr>
          <w:rFonts w:ascii="Times New Roman" w:hAnsi="Times New Roman"/>
          <w:color w:val="9BBB59" w:themeColor="accent3"/>
          <w:sz w:val="24"/>
          <w:szCs w:val="24"/>
        </w:rPr>
      </w:pPr>
      <w:r w:rsidRPr="00006086">
        <w:rPr>
          <w:rFonts w:ascii="Times New Roman" w:hAnsi="Times New Roman"/>
          <w:b/>
          <w:sz w:val="24"/>
          <w:szCs w:val="24"/>
        </w:rPr>
        <w:t xml:space="preserve">3. Timpul total </w:t>
      </w:r>
      <w:r w:rsidRPr="00006086">
        <w:rPr>
          <w:rFonts w:ascii="Times New Roman" w:hAnsi="Times New Roman"/>
          <w:sz w:val="24"/>
          <w:szCs w:val="24"/>
        </w:rPr>
        <w:t>(ore pe semestru al activită</w:t>
      </w:r>
      <w:r w:rsidR="001B1709" w:rsidRPr="00006086">
        <w:rPr>
          <w:rFonts w:ascii="Times New Roman" w:hAnsi="Times New Roman"/>
          <w:sz w:val="24"/>
          <w:szCs w:val="24"/>
        </w:rPr>
        <w:t>ț</w:t>
      </w:r>
      <w:r w:rsidRPr="00006086">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568"/>
        <w:gridCol w:w="555"/>
      </w:tblGrid>
      <w:tr w:rsidR="00FD0711" w:rsidRPr="00006086" w14:paraId="02F8C437" w14:textId="77777777" w:rsidTr="009901BB">
        <w:tc>
          <w:tcPr>
            <w:tcW w:w="3790" w:type="dxa"/>
          </w:tcPr>
          <w:p w14:paraId="1DC014CD" w14:textId="68C681D8" w:rsidR="00FD0711" w:rsidRPr="00006086" w:rsidRDefault="00FD0711"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3.1 Număr de ore pe săptămână</w:t>
            </w:r>
            <w:r w:rsidR="0013302B" w:rsidRPr="00006086">
              <w:rPr>
                <w:rFonts w:ascii="Times New Roman" w:hAnsi="Times New Roman"/>
                <w:color w:val="9BBB59" w:themeColor="accent3"/>
                <w:sz w:val="24"/>
                <w:szCs w:val="24"/>
              </w:rPr>
              <w:t xml:space="preserve">/ </w:t>
            </w:r>
          </w:p>
        </w:tc>
        <w:tc>
          <w:tcPr>
            <w:tcW w:w="574" w:type="dxa"/>
            <w:gridSpan w:val="2"/>
          </w:tcPr>
          <w:p w14:paraId="6CEAB724" w14:textId="3A8B490E" w:rsidR="00FD0711" w:rsidRPr="00006086" w:rsidRDefault="00CF1932" w:rsidP="000B3BD0">
            <w:pPr>
              <w:spacing w:after="0" w:line="240" w:lineRule="auto"/>
              <w:rPr>
                <w:rFonts w:ascii="Times New Roman" w:hAnsi="Times New Roman"/>
                <w:sz w:val="24"/>
                <w:szCs w:val="24"/>
              </w:rPr>
            </w:pPr>
            <w:r w:rsidRPr="00006086">
              <w:rPr>
                <w:rFonts w:ascii="Times New Roman" w:hAnsi="Times New Roman"/>
                <w:sz w:val="24"/>
                <w:szCs w:val="24"/>
              </w:rPr>
              <w:t>2</w:t>
            </w:r>
          </w:p>
        </w:tc>
        <w:tc>
          <w:tcPr>
            <w:tcW w:w="2102" w:type="dxa"/>
            <w:gridSpan w:val="2"/>
          </w:tcPr>
          <w:p w14:paraId="0380C28A" w14:textId="227033E1" w:rsidR="00FD0711" w:rsidRPr="00006086" w:rsidRDefault="00FD0711" w:rsidP="000B3BD0">
            <w:pPr>
              <w:spacing w:after="0" w:line="240" w:lineRule="auto"/>
              <w:ind w:right="-189"/>
              <w:rPr>
                <w:rFonts w:ascii="Times New Roman" w:hAnsi="Times New Roman"/>
                <w:sz w:val="24"/>
                <w:szCs w:val="24"/>
              </w:rPr>
            </w:pPr>
            <w:r w:rsidRPr="00006086">
              <w:rPr>
                <w:rFonts w:ascii="Times New Roman" w:hAnsi="Times New Roman"/>
                <w:sz w:val="24"/>
                <w:szCs w:val="24"/>
              </w:rPr>
              <w:t>Din care: 3.2 curs</w:t>
            </w:r>
            <w:r w:rsidR="0013302B" w:rsidRPr="00006086">
              <w:rPr>
                <w:rFonts w:ascii="Times New Roman" w:hAnsi="Times New Roman"/>
                <w:color w:val="9BBB59" w:themeColor="accent3"/>
                <w:sz w:val="24"/>
                <w:szCs w:val="24"/>
              </w:rPr>
              <w:t xml:space="preserve">/ </w:t>
            </w:r>
          </w:p>
        </w:tc>
        <w:tc>
          <w:tcPr>
            <w:tcW w:w="591" w:type="dxa"/>
          </w:tcPr>
          <w:p w14:paraId="7DB3CF51" w14:textId="4E918DED" w:rsidR="00FD0711" w:rsidRPr="00006086" w:rsidRDefault="00097CED" w:rsidP="000B3BD0">
            <w:pPr>
              <w:spacing w:after="0" w:line="240" w:lineRule="auto"/>
              <w:rPr>
                <w:rFonts w:ascii="Times New Roman" w:hAnsi="Times New Roman"/>
                <w:sz w:val="24"/>
                <w:szCs w:val="24"/>
              </w:rPr>
            </w:pPr>
            <w:r>
              <w:rPr>
                <w:rFonts w:ascii="Times New Roman" w:hAnsi="Times New Roman"/>
                <w:sz w:val="24"/>
                <w:szCs w:val="24"/>
              </w:rPr>
              <w:t>1</w:t>
            </w:r>
          </w:p>
        </w:tc>
        <w:tc>
          <w:tcPr>
            <w:tcW w:w="2568" w:type="dxa"/>
          </w:tcPr>
          <w:p w14:paraId="7625568D" w14:textId="18C030E0" w:rsidR="00FD0711" w:rsidRPr="00006086" w:rsidRDefault="00FD0711" w:rsidP="000B3BD0">
            <w:pPr>
              <w:spacing w:after="0" w:line="240" w:lineRule="auto"/>
              <w:ind w:right="-170"/>
              <w:rPr>
                <w:rFonts w:ascii="Times New Roman" w:hAnsi="Times New Roman"/>
                <w:sz w:val="24"/>
                <w:szCs w:val="24"/>
              </w:rPr>
            </w:pPr>
            <w:r w:rsidRPr="00006086">
              <w:rPr>
                <w:rFonts w:ascii="Times New Roman" w:hAnsi="Times New Roman"/>
                <w:sz w:val="24"/>
                <w:szCs w:val="24"/>
              </w:rPr>
              <w:t>3.3</w:t>
            </w:r>
            <w:r w:rsidR="00ED7111" w:rsidRPr="00006086">
              <w:rPr>
                <w:rFonts w:ascii="Times New Roman" w:hAnsi="Times New Roman"/>
                <w:sz w:val="24"/>
                <w:szCs w:val="24"/>
              </w:rPr>
              <w:t xml:space="preserve"> </w:t>
            </w:r>
            <w:r w:rsidRPr="00006086">
              <w:rPr>
                <w:rFonts w:ascii="Times New Roman" w:hAnsi="Times New Roman"/>
                <w:sz w:val="24"/>
                <w:szCs w:val="24"/>
              </w:rPr>
              <w:t>seminar/laborator</w:t>
            </w:r>
            <w:r w:rsidR="000B3BD0" w:rsidRPr="00006086">
              <w:rPr>
                <w:rFonts w:ascii="Times New Roman" w:hAnsi="Times New Roman"/>
                <w:sz w:val="24"/>
                <w:szCs w:val="24"/>
              </w:rPr>
              <w:t>/proiect</w:t>
            </w:r>
          </w:p>
        </w:tc>
        <w:tc>
          <w:tcPr>
            <w:tcW w:w="555" w:type="dxa"/>
          </w:tcPr>
          <w:p w14:paraId="11765071" w14:textId="5BB9D835" w:rsidR="00FD0711" w:rsidRPr="00006086" w:rsidRDefault="00097CED"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06086" w14:paraId="5F470B7C" w14:textId="77777777" w:rsidTr="009901BB">
        <w:tc>
          <w:tcPr>
            <w:tcW w:w="3790" w:type="dxa"/>
            <w:shd w:val="clear" w:color="auto" w:fill="D9D9D9"/>
          </w:tcPr>
          <w:p w14:paraId="1C8C1832" w14:textId="49328BFB" w:rsidR="00FD0711" w:rsidRPr="00006086" w:rsidRDefault="00FD0711" w:rsidP="000B3BD0">
            <w:pPr>
              <w:spacing w:after="0" w:line="240" w:lineRule="auto"/>
              <w:ind w:right="-192"/>
              <w:rPr>
                <w:rFonts w:ascii="Times New Roman" w:hAnsi="Times New Roman"/>
                <w:sz w:val="24"/>
                <w:szCs w:val="24"/>
              </w:rPr>
            </w:pPr>
            <w:r w:rsidRPr="00006086">
              <w:rPr>
                <w:rFonts w:ascii="Times New Roman" w:hAnsi="Times New Roman"/>
                <w:sz w:val="24"/>
                <w:szCs w:val="24"/>
              </w:rPr>
              <w:t>3.4 Total ore din planul de învă</w:t>
            </w:r>
            <w:r w:rsidR="001B1709" w:rsidRPr="00006086">
              <w:rPr>
                <w:rFonts w:ascii="Times New Roman" w:hAnsi="Times New Roman"/>
                <w:sz w:val="24"/>
                <w:szCs w:val="24"/>
              </w:rPr>
              <w:t>ț</w:t>
            </w:r>
            <w:r w:rsidRPr="00006086">
              <w:rPr>
                <w:rFonts w:ascii="Times New Roman" w:hAnsi="Times New Roman"/>
                <w:sz w:val="24"/>
                <w:szCs w:val="24"/>
              </w:rPr>
              <w:t>ămân</w:t>
            </w:r>
            <w:r w:rsidR="00C62788" w:rsidRPr="00006086">
              <w:rPr>
                <w:rFonts w:ascii="Times New Roman" w:hAnsi="Times New Roman"/>
                <w:sz w:val="24"/>
                <w:szCs w:val="24"/>
              </w:rPr>
              <w:t>t</w:t>
            </w:r>
            <w:r w:rsidR="00C62788" w:rsidRPr="00006086">
              <w:t xml:space="preserve"> </w:t>
            </w:r>
          </w:p>
        </w:tc>
        <w:tc>
          <w:tcPr>
            <w:tcW w:w="574" w:type="dxa"/>
            <w:gridSpan w:val="2"/>
            <w:shd w:val="clear" w:color="auto" w:fill="D9D9D9"/>
          </w:tcPr>
          <w:p w14:paraId="45890212" w14:textId="4D7E077F" w:rsidR="00FD0711" w:rsidRPr="00006086" w:rsidRDefault="009901BB"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3330E697" w:rsidR="00FD0711" w:rsidRPr="00006086" w:rsidRDefault="00FD0711" w:rsidP="000B3BD0">
            <w:pPr>
              <w:spacing w:after="0" w:line="240" w:lineRule="auto"/>
              <w:ind w:right="-178"/>
              <w:rPr>
                <w:rFonts w:ascii="Times New Roman" w:hAnsi="Times New Roman"/>
                <w:sz w:val="24"/>
                <w:szCs w:val="24"/>
              </w:rPr>
            </w:pPr>
            <w:r w:rsidRPr="00006086">
              <w:rPr>
                <w:rFonts w:ascii="Times New Roman" w:hAnsi="Times New Roman"/>
                <w:sz w:val="24"/>
                <w:szCs w:val="24"/>
              </w:rPr>
              <w:t>Din care: 3.5 curs</w:t>
            </w:r>
            <w:r w:rsidR="00C62788" w:rsidRPr="00006086">
              <w:rPr>
                <w:rFonts w:ascii="Times New Roman" w:hAnsi="Times New Roman"/>
                <w:color w:val="9BBB59" w:themeColor="accent3"/>
                <w:sz w:val="24"/>
                <w:szCs w:val="24"/>
              </w:rPr>
              <w:t xml:space="preserve">/ </w:t>
            </w:r>
          </w:p>
        </w:tc>
        <w:tc>
          <w:tcPr>
            <w:tcW w:w="591" w:type="dxa"/>
            <w:shd w:val="clear" w:color="auto" w:fill="D9D9D9"/>
          </w:tcPr>
          <w:p w14:paraId="794B634A" w14:textId="4B29E62B" w:rsidR="00FD0711" w:rsidRPr="00006086" w:rsidRDefault="00097CED" w:rsidP="000B3BD0">
            <w:pPr>
              <w:spacing w:after="0" w:line="240" w:lineRule="auto"/>
              <w:rPr>
                <w:rFonts w:ascii="Times New Roman" w:hAnsi="Times New Roman"/>
                <w:sz w:val="24"/>
                <w:szCs w:val="24"/>
              </w:rPr>
            </w:pPr>
            <w:r>
              <w:rPr>
                <w:rFonts w:ascii="Times New Roman" w:hAnsi="Times New Roman"/>
                <w:sz w:val="24"/>
                <w:szCs w:val="24"/>
              </w:rPr>
              <w:t>14</w:t>
            </w:r>
          </w:p>
        </w:tc>
        <w:tc>
          <w:tcPr>
            <w:tcW w:w="2568" w:type="dxa"/>
            <w:shd w:val="clear" w:color="auto" w:fill="D9D9D9"/>
          </w:tcPr>
          <w:p w14:paraId="5C2D0A56" w14:textId="7DE03005" w:rsidR="00FD0711" w:rsidRPr="00006086" w:rsidRDefault="00FD0711" w:rsidP="000B3BD0">
            <w:pPr>
              <w:spacing w:after="0" w:line="240" w:lineRule="auto"/>
              <w:ind w:right="-128"/>
              <w:rPr>
                <w:rFonts w:ascii="Times New Roman" w:hAnsi="Times New Roman"/>
                <w:color w:val="9BBB59" w:themeColor="accent3"/>
                <w:sz w:val="24"/>
                <w:szCs w:val="24"/>
              </w:rPr>
            </w:pPr>
            <w:r w:rsidRPr="00006086">
              <w:rPr>
                <w:rFonts w:ascii="Times New Roman" w:hAnsi="Times New Roman"/>
                <w:sz w:val="24"/>
                <w:szCs w:val="24"/>
              </w:rPr>
              <w:t>3.6 seminar/laborator</w:t>
            </w:r>
            <w:r w:rsidR="000B3BD0" w:rsidRPr="00006086">
              <w:rPr>
                <w:rFonts w:ascii="Times New Roman" w:hAnsi="Times New Roman"/>
                <w:sz w:val="24"/>
                <w:szCs w:val="24"/>
              </w:rPr>
              <w:t>/proiect</w:t>
            </w:r>
          </w:p>
        </w:tc>
        <w:tc>
          <w:tcPr>
            <w:tcW w:w="555" w:type="dxa"/>
            <w:shd w:val="clear" w:color="auto" w:fill="D9D9D9"/>
          </w:tcPr>
          <w:p w14:paraId="46F27A35" w14:textId="71209133" w:rsidR="00FD0711" w:rsidRPr="00006086" w:rsidRDefault="00097CED"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06086" w14:paraId="5505ED6B" w14:textId="77777777" w:rsidTr="009901BB">
        <w:tc>
          <w:tcPr>
            <w:tcW w:w="9625" w:type="dxa"/>
            <w:gridSpan w:val="7"/>
          </w:tcPr>
          <w:p w14:paraId="439071C8" w14:textId="206CB3E0"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Distribu</w:t>
            </w:r>
            <w:r w:rsidR="001B1709" w:rsidRPr="00006086">
              <w:rPr>
                <w:rFonts w:ascii="Times New Roman" w:hAnsi="Times New Roman"/>
                <w:sz w:val="24"/>
                <w:szCs w:val="24"/>
              </w:rPr>
              <w:t>ț</w:t>
            </w:r>
            <w:r w:rsidRPr="00006086">
              <w:rPr>
                <w:rFonts w:ascii="Times New Roman" w:hAnsi="Times New Roman"/>
                <w:sz w:val="24"/>
                <w:szCs w:val="24"/>
              </w:rPr>
              <w:t>ia fondului de timp:</w:t>
            </w:r>
          </w:p>
        </w:tc>
        <w:tc>
          <w:tcPr>
            <w:tcW w:w="555" w:type="dxa"/>
          </w:tcPr>
          <w:p w14:paraId="1769E86A" w14:textId="77777777"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ore</w:t>
            </w:r>
          </w:p>
        </w:tc>
      </w:tr>
      <w:tr w:rsidR="0065472F" w:rsidRPr="00006086" w14:paraId="02D3FB4C" w14:textId="77777777" w:rsidTr="009901BB">
        <w:trPr>
          <w:trHeight w:val="972"/>
        </w:trPr>
        <w:tc>
          <w:tcPr>
            <w:tcW w:w="9625" w:type="dxa"/>
            <w:gridSpan w:val="7"/>
          </w:tcPr>
          <w:p w14:paraId="53E38389" w14:textId="053D5EF6" w:rsidR="0065472F" w:rsidRPr="00006086" w:rsidRDefault="0065472F" w:rsidP="000B3BD0">
            <w:pPr>
              <w:spacing w:after="0" w:line="240" w:lineRule="auto"/>
              <w:rPr>
                <w:rFonts w:ascii="Times New Roman" w:hAnsi="Times New Roman"/>
                <w:sz w:val="24"/>
                <w:szCs w:val="24"/>
              </w:rPr>
            </w:pPr>
            <w:r w:rsidRPr="00006086">
              <w:rPr>
                <w:rFonts w:ascii="Times New Roman" w:hAnsi="Times New Roman"/>
                <w:sz w:val="24"/>
                <w:szCs w:val="24"/>
              </w:rPr>
              <w:t xml:space="preserve">Studiul după manual, suport de curs, bibliografie </w:t>
            </w:r>
            <w:r w:rsidR="001B1709" w:rsidRPr="00006086">
              <w:rPr>
                <w:rFonts w:ascii="Times New Roman" w:hAnsi="Times New Roman"/>
                <w:sz w:val="24"/>
                <w:szCs w:val="24"/>
              </w:rPr>
              <w:t>ș</w:t>
            </w:r>
            <w:r w:rsidRPr="00006086">
              <w:rPr>
                <w:rFonts w:ascii="Times New Roman" w:hAnsi="Times New Roman"/>
                <w:sz w:val="24"/>
                <w:szCs w:val="24"/>
              </w:rPr>
              <w:t>i noti</w:t>
            </w:r>
            <w:r w:rsidR="001B1709" w:rsidRPr="00006086">
              <w:rPr>
                <w:rFonts w:ascii="Times New Roman" w:hAnsi="Times New Roman"/>
                <w:sz w:val="24"/>
                <w:szCs w:val="24"/>
              </w:rPr>
              <w:t>ț</w:t>
            </w:r>
            <w:r w:rsidRPr="00006086">
              <w:rPr>
                <w:rFonts w:ascii="Times New Roman" w:hAnsi="Times New Roman"/>
                <w:sz w:val="24"/>
                <w:szCs w:val="24"/>
              </w:rPr>
              <w:t>e</w:t>
            </w:r>
          </w:p>
          <w:p w14:paraId="5A39FD54" w14:textId="1E70BAE4" w:rsidR="0065472F" w:rsidRPr="00006086" w:rsidRDefault="0065472F" w:rsidP="000B3BD0">
            <w:pPr>
              <w:spacing w:after="0" w:line="240" w:lineRule="auto"/>
              <w:rPr>
                <w:rFonts w:ascii="Times New Roman" w:hAnsi="Times New Roman"/>
                <w:sz w:val="24"/>
                <w:szCs w:val="24"/>
              </w:rPr>
            </w:pPr>
            <w:r w:rsidRPr="00006086">
              <w:rPr>
                <w:rFonts w:ascii="Times New Roman" w:hAnsi="Times New Roman"/>
                <w:sz w:val="24"/>
                <w:szCs w:val="24"/>
              </w:rPr>
              <w:t>Documentare suplimentară în bibliotecă, pe platformele electronice de specialitat</w:t>
            </w:r>
            <w:r w:rsidR="003515D2" w:rsidRPr="00006086">
              <w:rPr>
                <w:rFonts w:ascii="Times New Roman" w:hAnsi="Times New Roman"/>
                <w:sz w:val="24"/>
                <w:szCs w:val="24"/>
              </w:rPr>
              <w:t>e</w:t>
            </w:r>
          </w:p>
          <w:p w14:paraId="5F720393" w14:textId="65BE8728" w:rsidR="0065472F" w:rsidRPr="00006086" w:rsidRDefault="0065472F" w:rsidP="000B3BD0">
            <w:pPr>
              <w:spacing w:after="0" w:line="240" w:lineRule="auto"/>
              <w:rPr>
                <w:rFonts w:ascii="Times New Roman" w:hAnsi="Times New Roman"/>
                <w:color w:val="9BBB59" w:themeColor="accent3"/>
                <w:sz w:val="24"/>
                <w:szCs w:val="24"/>
              </w:rPr>
            </w:pPr>
            <w:r w:rsidRPr="00006086">
              <w:rPr>
                <w:rFonts w:ascii="Times New Roman" w:hAnsi="Times New Roman"/>
                <w:sz w:val="24"/>
                <w:szCs w:val="24"/>
              </w:rPr>
              <w:t>Pregătire seminarii/</w:t>
            </w:r>
            <w:r w:rsidR="00BA0EDC" w:rsidRPr="00006086">
              <w:rPr>
                <w:rFonts w:ascii="Times New Roman" w:hAnsi="Times New Roman"/>
                <w:sz w:val="24"/>
                <w:szCs w:val="24"/>
              </w:rPr>
              <w:t xml:space="preserve"> </w:t>
            </w:r>
            <w:r w:rsidRPr="00006086">
              <w:rPr>
                <w:rFonts w:ascii="Times New Roman" w:hAnsi="Times New Roman"/>
                <w:sz w:val="24"/>
                <w:szCs w:val="24"/>
              </w:rPr>
              <w:t>laboratoare</w:t>
            </w:r>
            <w:r w:rsidR="00F31C12" w:rsidRPr="00006086">
              <w:rPr>
                <w:rFonts w:ascii="Times New Roman" w:hAnsi="Times New Roman"/>
                <w:sz w:val="24"/>
                <w:szCs w:val="24"/>
              </w:rPr>
              <w:t>/proiecte</w:t>
            </w:r>
            <w:r w:rsidRPr="00006086">
              <w:rPr>
                <w:rFonts w:ascii="Times New Roman" w:hAnsi="Times New Roman"/>
                <w:sz w:val="24"/>
                <w:szCs w:val="24"/>
              </w:rPr>
              <w:t xml:space="preserve">, teme, referate, portofolii </w:t>
            </w:r>
            <w:r w:rsidR="001B1709" w:rsidRPr="00006086">
              <w:rPr>
                <w:rFonts w:ascii="Times New Roman" w:hAnsi="Times New Roman"/>
                <w:sz w:val="24"/>
                <w:szCs w:val="24"/>
              </w:rPr>
              <w:t>ș</w:t>
            </w:r>
            <w:r w:rsidRPr="00006086">
              <w:rPr>
                <w:rFonts w:ascii="Times New Roman" w:hAnsi="Times New Roman"/>
                <w:sz w:val="24"/>
                <w:szCs w:val="24"/>
              </w:rPr>
              <w:t>i eseuri</w:t>
            </w:r>
          </w:p>
        </w:tc>
        <w:tc>
          <w:tcPr>
            <w:tcW w:w="555" w:type="dxa"/>
          </w:tcPr>
          <w:p w14:paraId="34001936" w14:textId="053E397D" w:rsidR="0065472F" w:rsidRPr="00006086" w:rsidRDefault="009901BB" w:rsidP="000B3BD0">
            <w:pPr>
              <w:spacing w:after="0" w:line="240" w:lineRule="auto"/>
              <w:rPr>
                <w:rFonts w:ascii="Times New Roman" w:hAnsi="Times New Roman"/>
                <w:sz w:val="24"/>
                <w:szCs w:val="24"/>
              </w:rPr>
            </w:pPr>
            <w:r>
              <w:rPr>
                <w:rFonts w:ascii="Times New Roman" w:hAnsi="Times New Roman"/>
                <w:sz w:val="24"/>
                <w:szCs w:val="24"/>
              </w:rPr>
              <w:t>7</w:t>
            </w:r>
            <w:r w:rsidR="00401C01" w:rsidRPr="00006086">
              <w:rPr>
                <w:rFonts w:ascii="Times New Roman" w:hAnsi="Times New Roman"/>
                <w:sz w:val="24"/>
                <w:szCs w:val="24"/>
              </w:rPr>
              <w:t>0</w:t>
            </w:r>
          </w:p>
        </w:tc>
      </w:tr>
      <w:tr w:rsidR="00FD0711" w:rsidRPr="00006086" w14:paraId="4D18A6AB" w14:textId="77777777" w:rsidTr="009901BB">
        <w:tc>
          <w:tcPr>
            <w:tcW w:w="9625" w:type="dxa"/>
            <w:gridSpan w:val="7"/>
          </w:tcPr>
          <w:p w14:paraId="7C066D2C" w14:textId="5953EA90"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Tutorat</w:t>
            </w:r>
          </w:p>
        </w:tc>
        <w:tc>
          <w:tcPr>
            <w:tcW w:w="555" w:type="dxa"/>
          </w:tcPr>
          <w:p w14:paraId="1D9736A9" w14:textId="7B06FA78" w:rsidR="00FD0711" w:rsidRPr="00006086" w:rsidRDefault="009901BB"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06086" w14:paraId="3F6B30D3" w14:textId="77777777" w:rsidTr="009901BB">
        <w:tc>
          <w:tcPr>
            <w:tcW w:w="9625" w:type="dxa"/>
            <w:gridSpan w:val="7"/>
          </w:tcPr>
          <w:p w14:paraId="45BECD94" w14:textId="035A78C6"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Examinări</w:t>
            </w:r>
          </w:p>
        </w:tc>
        <w:tc>
          <w:tcPr>
            <w:tcW w:w="555" w:type="dxa"/>
          </w:tcPr>
          <w:p w14:paraId="43E19057" w14:textId="33948C19" w:rsidR="00FD0711" w:rsidRPr="00006086" w:rsidRDefault="009901BB"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06086" w14:paraId="23FA439D" w14:textId="77777777" w:rsidTr="009901BB">
        <w:tc>
          <w:tcPr>
            <w:tcW w:w="9625" w:type="dxa"/>
            <w:gridSpan w:val="7"/>
          </w:tcPr>
          <w:p w14:paraId="51A6CC95" w14:textId="6B59E40E" w:rsidR="00A8092B" w:rsidRPr="00006086" w:rsidRDefault="00A8092B" w:rsidP="000B3BD0">
            <w:pPr>
              <w:spacing w:after="0" w:line="240" w:lineRule="auto"/>
              <w:rPr>
                <w:rFonts w:ascii="Times New Roman" w:hAnsi="Times New Roman"/>
                <w:sz w:val="24"/>
                <w:szCs w:val="24"/>
              </w:rPr>
            </w:pPr>
            <w:r w:rsidRPr="00006086">
              <w:rPr>
                <w:rFonts w:ascii="Times New Roman" w:hAnsi="Times New Roman"/>
                <w:sz w:val="24"/>
                <w:szCs w:val="24"/>
              </w:rPr>
              <w:t xml:space="preserve">Alte activități (dacă există): </w:t>
            </w:r>
          </w:p>
        </w:tc>
        <w:tc>
          <w:tcPr>
            <w:tcW w:w="555" w:type="dxa"/>
          </w:tcPr>
          <w:p w14:paraId="07034853" w14:textId="5188AD25" w:rsidR="00A8092B" w:rsidRPr="00006086" w:rsidRDefault="00401C01" w:rsidP="000B3BD0">
            <w:pPr>
              <w:spacing w:after="0" w:line="240" w:lineRule="auto"/>
              <w:rPr>
                <w:rFonts w:ascii="Times New Roman" w:hAnsi="Times New Roman"/>
                <w:sz w:val="24"/>
                <w:szCs w:val="24"/>
              </w:rPr>
            </w:pPr>
            <w:r w:rsidRPr="00006086">
              <w:rPr>
                <w:rFonts w:ascii="Times New Roman" w:hAnsi="Times New Roman"/>
                <w:sz w:val="24"/>
                <w:szCs w:val="24"/>
              </w:rPr>
              <w:t>0</w:t>
            </w:r>
          </w:p>
        </w:tc>
      </w:tr>
      <w:tr w:rsidR="00FD0711" w:rsidRPr="00006086" w14:paraId="357B690C" w14:textId="77777777" w:rsidTr="00A5014E">
        <w:trPr>
          <w:gridAfter w:val="4"/>
          <w:wAfter w:w="4852" w:type="dxa"/>
        </w:trPr>
        <w:tc>
          <w:tcPr>
            <w:tcW w:w="4248" w:type="dxa"/>
            <w:gridSpan w:val="2"/>
            <w:shd w:val="clear" w:color="auto" w:fill="D9D9D9"/>
          </w:tcPr>
          <w:p w14:paraId="77CEBADA" w14:textId="40D7EAF8"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3.7 Total ore studiu individual</w:t>
            </w:r>
          </w:p>
        </w:tc>
        <w:tc>
          <w:tcPr>
            <w:tcW w:w="1080" w:type="dxa"/>
            <w:gridSpan w:val="2"/>
            <w:shd w:val="clear" w:color="auto" w:fill="D9D9D9"/>
          </w:tcPr>
          <w:p w14:paraId="50E327D1" w14:textId="3F82A107" w:rsidR="00FD0711" w:rsidRPr="00006086" w:rsidRDefault="009901BB" w:rsidP="000B3BD0">
            <w:pPr>
              <w:spacing w:after="0" w:line="240" w:lineRule="auto"/>
              <w:jc w:val="center"/>
              <w:rPr>
                <w:rFonts w:ascii="Times New Roman" w:hAnsi="Times New Roman"/>
                <w:b/>
                <w:bCs/>
                <w:sz w:val="24"/>
                <w:szCs w:val="24"/>
              </w:rPr>
            </w:pPr>
            <w:r>
              <w:rPr>
                <w:rFonts w:ascii="Times New Roman" w:hAnsi="Times New Roman"/>
                <w:b/>
                <w:bCs/>
                <w:sz w:val="24"/>
                <w:szCs w:val="24"/>
              </w:rPr>
              <w:t>83</w:t>
            </w:r>
          </w:p>
        </w:tc>
      </w:tr>
      <w:tr w:rsidR="00FD0711" w:rsidRPr="00006086" w14:paraId="15A77EE8" w14:textId="77777777" w:rsidTr="00A5014E">
        <w:trPr>
          <w:gridAfter w:val="4"/>
          <w:wAfter w:w="4852" w:type="dxa"/>
        </w:trPr>
        <w:tc>
          <w:tcPr>
            <w:tcW w:w="4248" w:type="dxa"/>
            <w:gridSpan w:val="2"/>
            <w:shd w:val="clear" w:color="auto" w:fill="D9D9D9"/>
          </w:tcPr>
          <w:p w14:paraId="5A79CF51" w14:textId="365DF7EC"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3.8 Total ore pe semestru</w:t>
            </w:r>
          </w:p>
        </w:tc>
        <w:tc>
          <w:tcPr>
            <w:tcW w:w="1080" w:type="dxa"/>
            <w:gridSpan w:val="2"/>
            <w:shd w:val="clear" w:color="auto" w:fill="D9D9D9"/>
          </w:tcPr>
          <w:p w14:paraId="0E134E17" w14:textId="5F48CE6D" w:rsidR="00FD0711" w:rsidRPr="00006086" w:rsidRDefault="009901BB" w:rsidP="000B3BD0">
            <w:pPr>
              <w:spacing w:after="0" w:line="240" w:lineRule="auto"/>
              <w:jc w:val="center"/>
              <w:rPr>
                <w:rFonts w:ascii="Times New Roman" w:hAnsi="Times New Roman"/>
                <w:b/>
                <w:bCs/>
                <w:sz w:val="24"/>
                <w:szCs w:val="24"/>
              </w:rPr>
            </w:pPr>
            <w:r>
              <w:rPr>
                <w:rFonts w:ascii="Times New Roman" w:hAnsi="Times New Roman"/>
                <w:b/>
                <w:bCs/>
                <w:sz w:val="24"/>
                <w:szCs w:val="24"/>
              </w:rPr>
              <w:t>125</w:t>
            </w:r>
            <w:r w:rsidR="008D49B5" w:rsidRPr="00006086">
              <w:rPr>
                <w:rStyle w:val="FootnoteReference"/>
                <w:rFonts w:ascii="Times New Roman" w:hAnsi="Times New Roman"/>
                <w:b/>
                <w:bCs/>
                <w:sz w:val="24"/>
                <w:szCs w:val="24"/>
              </w:rPr>
              <w:footnoteReference w:id="3"/>
            </w:r>
          </w:p>
        </w:tc>
      </w:tr>
      <w:tr w:rsidR="00FD0711" w:rsidRPr="00006086" w14:paraId="2EF8E713" w14:textId="77777777" w:rsidTr="00A35DAB">
        <w:trPr>
          <w:gridAfter w:val="4"/>
          <w:wAfter w:w="4852" w:type="dxa"/>
          <w:trHeight w:val="350"/>
        </w:trPr>
        <w:tc>
          <w:tcPr>
            <w:tcW w:w="4248" w:type="dxa"/>
            <w:gridSpan w:val="2"/>
            <w:shd w:val="clear" w:color="auto" w:fill="D9D9D9"/>
          </w:tcPr>
          <w:p w14:paraId="55BC46BF" w14:textId="6362C028"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3.9 Numărul de credite</w:t>
            </w:r>
          </w:p>
        </w:tc>
        <w:tc>
          <w:tcPr>
            <w:tcW w:w="1080" w:type="dxa"/>
            <w:gridSpan w:val="2"/>
            <w:shd w:val="clear" w:color="auto" w:fill="D9D9D9"/>
          </w:tcPr>
          <w:p w14:paraId="32F2FDA1" w14:textId="508FFEDC" w:rsidR="00FD0711" w:rsidRPr="00006086" w:rsidRDefault="009901BB" w:rsidP="000B3BD0">
            <w:pPr>
              <w:spacing w:after="0" w:line="240" w:lineRule="auto"/>
              <w:jc w:val="center"/>
              <w:rPr>
                <w:rFonts w:ascii="Times New Roman" w:hAnsi="Times New Roman"/>
                <w:b/>
                <w:bCs/>
                <w:sz w:val="24"/>
                <w:szCs w:val="24"/>
              </w:rPr>
            </w:pPr>
            <w:r>
              <w:rPr>
                <w:rFonts w:ascii="Times New Roman" w:hAnsi="Times New Roman"/>
                <w:b/>
                <w:bCs/>
                <w:sz w:val="24"/>
                <w:szCs w:val="24"/>
              </w:rPr>
              <w:t>5</w:t>
            </w:r>
            <w:r w:rsidR="008D49B5" w:rsidRPr="00006086">
              <w:rPr>
                <w:rStyle w:val="FootnoteReference"/>
                <w:rFonts w:ascii="Times New Roman" w:hAnsi="Times New Roman"/>
                <w:b/>
                <w:bCs/>
                <w:sz w:val="24"/>
                <w:szCs w:val="24"/>
              </w:rPr>
              <w:footnoteReference w:id="4"/>
            </w:r>
          </w:p>
        </w:tc>
      </w:tr>
    </w:tbl>
    <w:p w14:paraId="60F15865" w14:textId="77777777" w:rsidR="000B3BD0" w:rsidRPr="00006086" w:rsidRDefault="000B3BD0" w:rsidP="000B3BD0">
      <w:pPr>
        <w:spacing w:after="0" w:line="240" w:lineRule="auto"/>
        <w:rPr>
          <w:rFonts w:ascii="Times New Roman" w:hAnsi="Times New Roman"/>
          <w:b/>
          <w:sz w:val="24"/>
          <w:szCs w:val="24"/>
        </w:rPr>
      </w:pPr>
    </w:p>
    <w:p w14:paraId="4080BC5C" w14:textId="521FA644"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b/>
          <w:sz w:val="24"/>
          <w:szCs w:val="24"/>
        </w:rPr>
        <w:t>4. Precondi</w:t>
      </w:r>
      <w:r w:rsidR="001B1709" w:rsidRPr="00006086">
        <w:rPr>
          <w:rFonts w:ascii="Times New Roman" w:hAnsi="Times New Roman"/>
          <w:b/>
          <w:sz w:val="24"/>
          <w:szCs w:val="24"/>
        </w:rPr>
        <w:t>ț</w:t>
      </w:r>
      <w:r w:rsidRPr="00006086">
        <w:rPr>
          <w:rFonts w:ascii="Times New Roman" w:hAnsi="Times New Roman"/>
          <w:b/>
          <w:sz w:val="24"/>
          <w:szCs w:val="24"/>
        </w:rPr>
        <w:t xml:space="preserve">ii </w:t>
      </w:r>
      <w:r w:rsidRPr="00006086">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3964"/>
        <w:gridCol w:w="6492"/>
      </w:tblGrid>
      <w:tr w:rsidR="00B609FA" w:rsidRPr="00006086" w14:paraId="1D7E0122" w14:textId="77777777" w:rsidTr="00592DE0">
        <w:tc>
          <w:tcPr>
            <w:tcW w:w="3964" w:type="dxa"/>
          </w:tcPr>
          <w:p w14:paraId="18C0980C" w14:textId="233A7026" w:rsidR="00B609FA" w:rsidRPr="00006086" w:rsidRDefault="00B609FA" w:rsidP="000B3BD0">
            <w:pPr>
              <w:rPr>
                <w:rFonts w:ascii="Times New Roman" w:hAnsi="Times New Roman"/>
                <w:sz w:val="24"/>
                <w:szCs w:val="24"/>
              </w:rPr>
            </w:pPr>
            <w:r w:rsidRPr="00006086">
              <w:rPr>
                <w:rFonts w:ascii="Times New Roman" w:hAnsi="Times New Roman"/>
                <w:sz w:val="24"/>
                <w:szCs w:val="24"/>
              </w:rPr>
              <w:t>4.1 de curriculum</w:t>
            </w:r>
          </w:p>
        </w:tc>
        <w:tc>
          <w:tcPr>
            <w:tcW w:w="6492" w:type="dxa"/>
          </w:tcPr>
          <w:p w14:paraId="2F95B643" w14:textId="122ACBFA" w:rsidR="00B609FA" w:rsidRPr="00006086" w:rsidRDefault="009472ED" w:rsidP="00401C01">
            <w:pPr>
              <w:rPr>
                <w:rFonts w:ascii="Times New Roman" w:hAnsi="Times New Roman"/>
                <w:sz w:val="22"/>
                <w:szCs w:val="22"/>
              </w:rPr>
            </w:pPr>
            <w:r>
              <w:rPr>
                <w:rFonts w:ascii="Times New Roman" w:eastAsia="Batang" w:hAnsi="Times New Roman"/>
                <w:sz w:val="22"/>
                <w:szCs w:val="22"/>
              </w:rPr>
              <w:t>Bazele economiei, Microeconomie, Bazele managementului, Analiză economică, Analiză de produs, Finanțe și CreditareMarketing, Management industrial, Managementul resurselor umane</w:t>
            </w:r>
          </w:p>
        </w:tc>
      </w:tr>
      <w:tr w:rsidR="00B609FA" w:rsidRPr="00006086" w14:paraId="2114D3A9" w14:textId="77777777" w:rsidTr="00592DE0">
        <w:tc>
          <w:tcPr>
            <w:tcW w:w="3964" w:type="dxa"/>
          </w:tcPr>
          <w:p w14:paraId="05FE3232" w14:textId="13ED156F" w:rsidR="00B609FA" w:rsidRPr="00006086" w:rsidRDefault="00B609FA" w:rsidP="000B3BD0">
            <w:pPr>
              <w:rPr>
                <w:rFonts w:ascii="Times New Roman" w:hAnsi="Times New Roman"/>
                <w:sz w:val="24"/>
                <w:szCs w:val="24"/>
              </w:rPr>
            </w:pPr>
            <w:r w:rsidRPr="00006086">
              <w:rPr>
                <w:rFonts w:ascii="Times New Roman" w:hAnsi="Times New Roman"/>
                <w:sz w:val="24"/>
                <w:szCs w:val="24"/>
              </w:rPr>
              <w:t xml:space="preserve">4.2 de </w:t>
            </w:r>
            <w:r w:rsidR="00D605BE" w:rsidRPr="00006086">
              <w:rPr>
                <w:rFonts w:ascii="Times New Roman" w:hAnsi="Times New Roman"/>
                <w:sz w:val="24"/>
                <w:szCs w:val="24"/>
              </w:rPr>
              <w:t>rezultate ale învățării</w:t>
            </w:r>
          </w:p>
        </w:tc>
        <w:tc>
          <w:tcPr>
            <w:tcW w:w="6492" w:type="dxa"/>
          </w:tcPr>
          <w:p w14:paraId="47F32D0D" w14:textId="504B7D87" w:rsidR="00C33B75" w:rsidRPr="00006086" w:rsidRDefault="00E20BD3" w:rsidP="000B3BD0">
            <w:pPr>
              <w:rPr>
                <w:rFonts w:ascii="Times New Roman" w:hAnsi="Times New Roman"/>
                <w:sz w:val="22"/>
                <w:szCs w:val="22"/>
              </w:rPr>
            </w:pPr>
            <w:r w:rsidRPr="00006086">
              <w:rPr>
                <w:rFonts w:ascii="Times New Roman" w:hAnsi="Times New Roman"/>
                <w:sz w:val="22"/>
                <w:szCs w:val="22"/>
              </w:rPr>
              <w:t>Acumularea</w:t>
            </w:r>
            <w:r w:rsidR="00D605BE" w:rsidRPr="00006086">
              <w:rPr>
                <w:rFonts w:ascii="Times New Roman" w:hAnsi="Times New Roman"/>
                <w:sz w:val="22"/>
                <w:szCs w:val="22"/>
              </w:rPr>
              <w:t xml:space="preserve"> următoarelor cunoștințe: </w:t>
            </w:r>
          </w:p>
          <w:p w14:paraId="46F64DCB" w14:textId="3D1F9044" w:rsidR="00251EC8" w:rsidRDefault="00251EC8" w:rsidP="00251EC8">
            <w:pPr>
              <w:pStyle w:val="ListParagraph"/>
              <w:numPr>
                <w:ilvl w:val="0"/>
                <w:numId w:val="21"/>
              </w:numPr>
              <w:tabs>
                <w:tab w:val="left" w:pos="329"/>
              </w:tabs>
              <w:ind w:left="59" w:firstLine="0"/>
              <w:jc w:val="both"/>
              <w:rPr>
                <w:rFonts w:ascii="Times New Roman" w:eastAsia="Batang" w:hAnsi="Times New Roman"/>
                <w:sz w:val="22"/>
                <w:szCs w:val="22"/>
              </w:rPr>
            </w:pPr>
            <w:r>
              <w:rPr>
                <w:rFonts w:ascii="Times New Roman" w:eastAsia="Batang" w:hAnsi="Times New Roman"/>
                <w:sz w:val="22"/>
                <w:szCs w:val="22"/>
              </w:rPr>
              <w:t xml:space="preserve">Identifice </w:t>
            </w:r>
            <w:r w:rsidRPr="00251EC8">
              <w:rPr>
                <w:rFonts w:ascii="Times New Roman" w:eastAsia="Batang" w:hAnsi="Times New Roman"/>
                <w:sz w:val="22"/>
                <w:szCs w:val="22"/>
              </w:rPr>
              <w:t>conceptele de bază ale marketingului digital și managementului</w:t>
            </w:r>
          </w:p>
          <w:p w14:paraId="6F8E31BC" w14:textId="28685E4C" w:rsidR="009B60DC" w:rsidRPr="00006086" w:rsidRDefault="009B60DC" w:rsidP="009B60DC">
            <w:pPr>
              <w:pStyle w:val="ListParagraph"/>
              <w:numPr>
                <w:ilvl w:val="0"/>
                <w:numId w:val="21"/>
              </w:numPr>
              <w:tabs>
                <w:tab w:val="left" w:pos="329"/>
              </w:tabs>
              <w:ind w:left="59" w:firstLine="0"/>
              <w:rPr>
                <w:rFonts w:ascii="Times New Roman" w:eastAsia="Batang" w:hAnsi="Times New Roman"/>
                <w:sz w:val="22"/>
                <w:szCs w:val="22"/>
              </w:rPr>
            </w:pPr>
            <w:r w:rsidRPr="00006086">
              <w:rPr>
                <w:rFonts w:ascii="Times New Roman" w:eastAsia="Batang" w:hAnsi="Times New Roman"/>
                <w:sz w:val="22"/>
                <w:szCs w:val="22"/>
              </w:rPr>
              <w:t xml:space="preserve">Identifice și să selecteze în mod autonom tehnologiile digitale și sistemele informatice adecvate pentru rezolvarea problemelor specifice domeniului ingineriei </w:t>
            </w:r>
            <w:r w:rsidR="009472ED">
              <w:rPr>
                <w:rFonts w:ascii="Times New Roman" w:eastAsia="Batang" w:hAnsi="Times New Roman"/>
                <w:sz w:val="22"/>
                <w:szCs w:val="22"/>
              </w:rPr>
              <w:t xml:space="preserve">economică </w:t>
            </w:r>
            <w:r w:rsidRPr="00006086">
              <w:rPr>
                <w:rFonts w:ascii="Times New Roman" w:eastAsia="Batang" w:hAnsi="Times New Roman"/>
                <w:sz w:val="22"/>
                <w:szCs w:val="22"/>
              </w:rPr>
              <w:t>industrial</w:t>
            </w:r>
            <w:r w:rsidR="009472ED">
              <w:rPr>
                <w:rFonts w:ascii="Times New Roman" w:eastAsia="Batang" w:hAnsi="Times New Roman"/>
                <w:sz w:val="22"/>
                <w:szCs w:val="22"/>
              </w:rPr>
              <w:t>ă</w:t>
            </w:r>
          </w:p>
          <w:p w14:paraId="1C811AF3" w14:textId="7B759E49" w:rsidR="009472ED" w:rsidRDefault="009472ED" w:rsidP="009B60DC">
            <w:pPr>
              <w:pStyle w:val="ListParagraph"/>
              <w:numPr>
                <w:ilvl w:val="0"/>
                <w:numId w:val="21"/>
              </w:numPr>
              <w:tabs>
                <w:tab w:val="left" w:pos="329"/>
              </w:tabs>
              <w:ind w:left="59" w:firstLine="0"/>
              <w:jc w:val="both"/>
              <w:rPr>
                <w:rFonts w:ascii="Times New Roman" w:eastAsia="Batang" w:hAnsi="Times New Roman"/>
                <w:sz w:val="22"/>
                <w:szCs w:val="22"/>
              </w:rPr>
            </w:pPr>
            <w:r w:rsidRPr="00006086">
              <w:rPr>
                <w:rFonts w:ascii="Times New Roman" w:eastAsia="Batang" w:hAnsi="Times New Roman"/>
                <w:sz w:val="22"/>
                <w:szCs w:val="22"/>
              </w:rPr>
              <w:t xml:space="preserve">Evalueze critic performanța și limitele diferitelor soluții tehnologice digitale în raport cu cerințele sarcinilor de inginerie </w:t>
            </w:r>
            <w:r w:rsidR="00251EC8">
              <w:rPr>
                <w:rFonts w:ascii="Times New Roman" w:eastAsia="Batang" w:hAnsi="Times New Roman"/>
                <w:sz w:val="22"/>
                <w:szCs w:val="22"/>
              </w:rPr>
              <w:t>economică</w:t>
            </w:r>
          </w:p>
          <w:p w14:paraId="03D86E87" w14:textId="6A465CF0" w:rsidR="00401C01" w:rsidRPr="00006086" w:rsidRDefault="009B60DC" w:rsidP="00251EC8">
            <w:pPr>
              <w:pStyle w:val="ListParagraph"/>
              <w:numPr>
                <w:ilvl w:val="0"/>
                <w:numId w:val="21"/>
              </w:numPr>
              <w:tabs>
                <w:tab w:val="left" w:pos="329"/>
              </w:tabs>
              <w:ind w:left="59" w:firstLine="0"/>
              <w:jc w:val="both"/>
              <w:rPr>
                <w:rFonts w:ascii="Times New Roman" w:hAnsi="Times New Roman"/>
                <w:sz w:val="22"/>
                <w:szCs w:val="22"/>
              </w:rPr>
            </w:pPr>
            <w:r w:rsidRPr="00006086">
              <w:rPr>
                <w:rFonts w:ascii="Times New Roman" w:eastAsia="Batang" w:hAnsi="Times New Roman"/>
                <w:sz w:val="22"/>
                <w:szCs w:val="22"/>
              </w:rPr>
              <w:t xml:space="preserve">Integreze diverse instrumente digitale în fluxuri de lucru complexe pentru analiza, prelucrarea și vizualizarea datelor tehnice </w:t>
            </w:r>
          </w:p>
        </w:tc>
      </w:tr>
    </w:tbl>
    <w:p w14:paraId="7BDFD6BF" w14:textId="77777777" w:rsidR="00B609FA" w:rsidRPr="00006086" w:rsidRDefault="00B609FA" w:rsidP="000B3BD0">
      <w:pPr>
        <w:spacing w:after="0" w:line="240" w:lineRule="auto"/>
        <w:rPr>
          <w:rFonts w:ascii="Times New Roman" w:hAnsi="Times New Roman"/>
          <w:sz w:val="24"/>
          <w:szCs w:val="24"/>
        </w:rPr>
      </w:pPr>
    </w:p>
    <w:p w14:paraId="1484B1D3" w14:textId="77777777" w:rsidR="007F393B" w:rsidRPr="00006086" w:rsidRDefault="007F393B" w:rsidP="000B3BD0">
      <w:pPr>
        <w:spacing w:after="0" w:line="240" w:lineRule="auto"/>
        <w:rPr>
          <w:rFonts w:ascii="Times New Roman" w:hAnsi="Times New Roman"/>
          <w:b/>
          <w:sz w:val="24"/>
          <w:szCs w:val="24"/>
        </w:rPr>
      </w:pPr>
    </w:p>
    <w:p w14:paraId="0E68A69A" w14:textId="095BFC93" w:rsidR="00FD0711" w:rsidRPr="00006086" w:rsidRDefault="00FD0711" w:rsidP="000B3BD0">
      <w:pPr>
        <w:spacing w:after="0" w:line="240" w:lineRule="auto"/>
        <w:rPr>
          <w:rFonts w:ascii="Times New Roman" w:hAnsi="Times New Roman"/>
          <w:color w:val="9BBB59" w:themeColor="accent3"/>
          <w:sz w:val="24"/>
          <w:szCs w:val="24"/>
        </w:rPr>
      </w:pPr>
      <w:r w:rsidRPr="00006086">
        <w:rPr>
          <w:rFonts w:ascii="Times New Roman" w:hAnsi="Times New Roman"/>
          <w:b/>
          <w:sz w:val="24"/>
          <w:szCs w:val="24"/>
        </w:rPr>
        <w:t>5. Condi</w:t>
      </w:r>
      <w:r w:rsidR="001B1709" w:rsidRPr="00006086">
        <w:rPr>
          <w:rFonts w:ascii="Times New Roman" w:hAnsi="Times New Roman"/>
          <w:b/>
          <w:sz w:val="24"/>
          <w:szCs w:val="24"/>
        </w:rPr>
        <w:t>ț</w:t>
      </w:r>
      <w:r w:rsidRPr="00006086">
        <w:rPr>
          <w:rFonts w:ascii="Times New Roman" w:hAnsi="Times New Roman"/>
          <w:b/>
          <w:sz w:val="24"/>
          <w:szCs w:val="24"/>
        </w:rPr>
        <w:t>ii</w:t>
      </w:r>
      <w:r w:rsidR="003C430C" w:rsidRPr="00006086">
        <w:rPr>
          <w:rFonts w:ascii="Times New Roman" w:hAnsi="Times New Roman"/>
          <w:b/>
          <w:sz w:val="24"/>
          <w:szCs w:val="24"/>
        </w:rPr>
        <w:t xml:space="preserve"> </w:t>
      </w:r>
      <w:r w:rsidR="00051BDC" w:rsidRPr="00006086">
        <w:rPr>
          <w:rFonts w:ascii="Times New Roman" w:hAnsi="Times New Roman"/>
          <w:b/>
          <w:sz w:val="24"/>
          <w:szCs w:val="24"/>
        </w:rPr>
        <w:t xml:space="preserve">necesare </w:t>
      </w:r>
      <w:r w:rsidR="003C430C" w:rsidRPr="00006086">
        <w:rPr>
          <w:rFonts w:ascii="Times New Roman" w:hAnsi="Times New Roman"/>
          <w:b/>
          <w:sz w:val="24"/>
          <w:szCs w:val="24"/>
        </w:rPr>
        <w:t>pentru desfă</w:t>
      </w:r>
      <w:r w:rsidR="001B1709" w:rsidRPr="00006086">
        <w:rPr>
          <w:rFonts w:ascii="Times New Roman" w:hAnsi="Times New Roman"/>
          <w:b/>
          <w:sz w:val="24"/>
          <w:szCs w:val="24"/>
        </w:rPr>
        <w:t>ș</w:t>
      </w:r>
      <w:r w:rsidR="003C430C" w:rsidRPr="00006086">
        <w:rPr>
          <w:rFonts w:ascii="Times New Roman" w:hAnsi="Times New Roman"/>
          <w:b/>
          <w:sz w:val="24"/>
          <w:szCs w:val="24"/>
        </w:rPr>
        <w:t>urarea</w:t>
      </w:r>
      <w:r w:rsidR="00051BDC" w:rsidRPr="00006086">
        <w:rPr>
          <w:rFonts w:ascii="Times New Roman" w:hAnsi="Times New Roman"/>
          <w:b/>
          <w:sz w:val="24"/>
          <w:szCs w:val="24"/>
        </w:rPr>
        <w:t xml:space="preserve"> optimă a</w:t>
      </w:r>
      <w:r w:rsidR="003C430C" w:rsidRPr="00006086">
        <w:rPr>
          <w:rFonts w:ascii="Times New Roman" w:hAnsi="Times New Roman"/>
          <w:b/>
          <w:sz w:val="24"/>
          <w:szCs w:val="24"/>
        </w:rPr>
        <w:t xml:space="preserve"> activită</w:t>
      </w:r>
      <w:r w:rsidR="001B1709" w:rsidRPr="00006086">
        <w:rPr>
          <w:rFonts w:ascii="Times New Roman" w:hAnsi="Times New Roman"/>
          <w:b/>
          <w:sz w:val="24"/>
          <w:szCs w:val="24"/>
        </w:rPr>
        <w:t>ț</w:t>
      </w:r>
      <w:r w:rsidR="003C430C" w:rsidRPr="00006086">
        <w:rPr>
          <w:rFonts w:ascii="Times New Roman" w:hAnsi="Times New Roman"/>
          <w:b/>
          <w:sz w:val="24"/>
          <w:szCs w:val="24"/>
        </w:rPr>
        <w:t>ilor didactice</w:t>
      </w:r>
      <w:r w:rsidRPr="00006086">
        <w:rPr>
          <w:rFonts w:ascii="Times New Roman" w:hAnsi="Times New Roman"/>
          <w:sz w:val="24"/>
          <w:szCs w:val="24"/>
        </w:rPr>
        <w:t xml:space="preserve"> (acolo unde este cazul)</w:t>
      </w:r>
      <w:r w:rsidR="00A1304B" w:rsidRPr="00006086">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06086" w14:paraId="312E0DE7" w14:textId="77777777" w:rsidTr="6B7653A3">
        <w:tc>
          <w:tcPr>
            <w:tcW w:w="2405" w:type="dxa"/>
          </w:tcPr>
          <w:p w14:paraId="5FCC0C5A" w14:textId="28F53E30"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 xml:space="preserve">5.1 </w:t>
            </w:r>
            <w:r w:rsidR="00A1304B" w:rsidRPr="00006086">
              <w:t xml:space="preserve"> </w:t>
            </w:r>
            <w:r w:rsidR="00A1304B" w:rsidRPr="00006086">
              <w:rPr>
                <w:rFonts w:ascii="Times New Roman" w:hAnsi="Times New Roman"/>
                <w:sz w:val="24"/>
                <w:szCs w:val="24"/>
              </w:rPr>
              <w:t>de desfășurare a cursului</w:t>
            </w:r>
          </w:p>
        </w:tc>
        <w:tc>
          <w:tcPr>
            <w:tcW w:w="8051" w:type="dxa"/>
          </w:tcPr>
          <w:p w14:paraId="3202D18E" w14:textId="575B7929" w:rsidR="00E20BD3" w:rsidRPr="00006086" w:rsidRDefault="009472ED" w:rsidP="000B3BD0">
            <w:pPr>
              <w:numPr>
                <w:ilvl w:val="0"/>
                <w:numId w:val="8"/>
              </w:numPr>
              <w:spacing w:after="0" w:line="240" w:lineRule="auto"/>
              <w:rPr>
                <w:rFonts w:ascii="Times New Roman" w:hAnsi="Times New Roman"/>
                <w:sz w:val="24"/>
                <w:szCs w:val="24"/>
              </w:rPr>
            </w:pPr>
            <w:r w:rsidRPr="009472ED">
              <w:rPr>
                <w:rFonts w:ascii="Times New Roman" w:hAnsi="Times New Roman"/>
                <w:sz w:val="24"/>
                <w:szCs w:val="24"/>
              </w:rPr>
              <w:t xml:space="preserve">Sală cu conexiune Wi-Fi, videoproiector, acces Microsoft 365 (cont studenți), laptop/computer </w:t>
            </w:r>
            <w:r w:rsidR="00251EC8">
              <w:rPr>
                <w:rFonts w:ascii="Times New Roman" w:hAnsi="Times New Roman"/>
                <w:sz w:val="24"/>
                <w:szCs w:val="24"/>
              </w:rPr>
              <w:t xml:space="preserve">- </w:t>
            </w:r>
            <w:r w:rsidR="00EB4E79" w:rsidRPr="00006086">
              <w:rPr>
                <w:rFonts w:ascii="Times New Roman" w:hAnsi="Times New Roman"/>
                <w:sz w:val="24"/>
                <w:szCs w:val="24"/>
              </w:rPr>
              <w:t>CB</w:t>
            </w:r>
            <w:r>
              <w:rPr>
                <w:rFonts w:ascii="Times New Roman" w:hAnsi="Times New Roman"/>
                <w:sz w:val="24"/>
                <w:szCs w:val="24"/>
              </w:rPr>
              <w:t>017</w:t>
            </w:r>
          </w:p>
        </w:tc>
      </w:tr>
      <w:tr w:rsidR="00FD0711" w:rsidRPr="00006086" w14:paraId="30197A50" w14:textId="77777777" w:rsidTr="6B7653A3">
        <w:tc>
          <w:tcPr>
            <w:tcW w:w="2405" w:type="dxa"/>
          </w:tcPr>
          <w:p w14:paraId="4ED81E2D" w14:textId="635F8669"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 xml:space="preserve">5.2 </w:t>
            </w:r>
            <w:r w:rsidR="00A1304B" w:rsidRPr="00006086">
              <w:t xml:space="preserve"> </w:t>
            </w:r>
            <w:r w:rsidR="00A1304B" w:rsidRPr="00006086">
              <w:rPr>
                <w:rFonts w:ascii="Times New Roman" w:hAnsi="Times New Roman"/>
                <w:sz w:val="24"/>
                <w:szCs w:val="24"/>
              </w:rPr>
              <w:t>de desfășurare a seminarului/laboratorului/ proiectului</w:t>
            </w:r>
          </w:p>
        </w:tc>
        <w:tc>
          <w:tcPr>
            <w:tcW w:w="8051" w:type="dxa"/>
          </w:tcPr>
          <w:p w14:paraId="540A7438" w14:textId="1FCE80AF" w:rsidR="00251EC8" w:rsidRPr="00251EC8" w:rsidRDefault="6B7653A3" w:rsidP="00251EC8">
            <w:pPr>
              <w:numPr>
                <w:ilvl w:val="0"/>
                <w:numId w:val="8"/>
              </w:numPr>
              <w:spacing w:after="0" w:line="240" w:lineRule="auto"/>
              <w:jc w:val="both"/>
              <w:rPr>
                <w:rFonts w:ascii="Times New Roman" w:hAnsi="Times New Roman"/>
                <w:sz w:val="24"/>
                <w:szCs w:val="24"/>
              </w:rPr>
            </w:pPr>
            <w:r w:rsidRPr="00006086">
              <w:rPr>
                <w:rFonts w:ascii="Times New Roman" w:hAnsi="Times New Roman"/>
                <w:sz w:val="24"/>
                <w:szCs w:val="24"/>
              </w:rPr>
              <w:t>Laboratorul se va desfă</w:t>
            </w:r>
            <w:r w:rsidR="001B1709" w:rsidRPr="00006086">
              <w:rPr>
                <w:rFonts w:ascii="Times New Roman" w:hAnsi="Times New Roman"/>
                <w:sz w:val="24"/>
                <w:szCs w:val="24"/>
              </w:rPr>
              <w:t>ș</w:t>
            </w:r>
            <w:r w:rsidRPr="00006086">
              <w:rPr>
                <w:rFonts w:ascii="Times New Roman" w:hAnsi="Times New Roman"/>
                <w:sz w:val="24"/>
                <w:szCs w:val="24"/>
              </w:rPr>
              <w:t xml:space="preserve">ura într-o sală cu dotare specifică, care trebuie să includă: </w:t>
            </w:r>
            <w:r w:rsidR="00EB4E79" w:rsidRPr="00006086">
              <w:rPr>
                <w:rFonts w:ascii="Times New Roman" w:hAnsi="Times New Roman"/>
                <w:sz w:val="24"/>
                <w:szCs w:val="24"/>
              </w:rPr>
              <w:t>tabla smart/videoproiector, statii de lucru</w:t>
            </w:r>
            <w:r w:rsidRPr="00006086">
              <w:rPr>
                <w:rFonts w:ascii="Times New Roman" w:hAnsi="Times New Roman"/>
                <w:sz w:val="24"/>
                <w:szCs w:val="24"/>
              </w:rPr>
              <w:t xml:space="preserve"> </w:t>
            </w:r>
            <w:r w:rsidR="00251EC8" w:rsidRPr="00251EC8">
              <w:rPr>
                <w:rFonts w:ascii="Times New Roman" w:hAnsi="Times New Roman"/>
                <w:sz w:val="24"/>
                <w:szCs w:val="24"/>
              </w:rPr>
              <w:t xml:space="preserve"> Windows, Microsoft Excel (min. 2016 cu Power Query), acces Power BI Desktop, Microsoft Forms, Power Automate, Canva Pro (cont studenți</w:t>
            </w:r>
            <w:r w:rsidR="00251EC8">
              <w:rPr>
                <w:rFonts w:ascii="Times New Roman" w:hAnsi="Times New Roman"/>
                <w:sz w:val="24"/>
                <w:szCs w:val="24"/>
              </w:rPr>
              <w:t>)</w:t>
            </w:r>
            <w:r w:rsidR="00251EC8" w:rsidRPr="00251EC8">
              <w:rPr>
                <w:rFonts w:ascii="Times New Roman" w:hAnsi="Times New Roman"/>
                <w:sz w:val="24"/>
                <w:szCs w:val="24"/>
              </w:rPr>
              <w:t>, acces  platformă e-learning</w:t>
            </w:r>
            <w:r w:rsidR="00251EC8">
              <w:rPr>
                <w:rFonts w:ascii="Times New Roman" w:hAnsi="Times New Roman"/>
                <w:sz w:val="24"/>
                <w:szCs w:val="24"/>
              </w:rPr>
              <w:t xml:space="preserve"> </w:t>
            </w:r>
            <w:r w:rsidR="009472ED">
              <w:rPr>
                <w:rFonts w:ascii="Times New Roman" w:hAnsi="Times New Roman"/>
                <w:sz w:val="24"/>
                <w:szCs w:val="24"/>
              </w:rPr>
              <w:t xml:space="preserve"> CB017/BN316</w:t>
            </w:r>
          </w:p>
        </w:tc>
      </w:tr>
    </w:tbl>
    <w:p w14:paraId="5C760D1A" w14:textId="7EFEC6D5" w:rsidR="00FD0711" w:rsidRPr="00006086" w:rsidRDefault="00FD0711" w:rsidP="000B3BD0">
      <w:pPr>
        <w:spacing w:line="240" w:lineRule="auto"/>
        <w:rPr>
          <w:rFonts w:ascii="Times New Roman" w:hAnsi="Times New Roman"/>
          <w:sz w:val="24"/>
          <w:szCs w:val="24"/>
        </w:rPr>
      </w:pPr>
    </w:p>
    <w:p w14:paraId="0F1EE6D9" w14:textId="73A9E6AC" w:rsidR="00D31C96" w:rsidRPr="00006086" w:rsidRDefault="00D31C96" w:rsidP="000B3BD0">
      <w:pPr>
        <w:spacing w:line="240" w:lineRule="auto"/>
        <w:jc w:val="both"/>
        <w:rPr>
          <w:rFonts w:ascii="Times New Roman" w:hAnsi="Times New Roman"/>
          <w:b/>
          <w:sz w:val="24"/>
          <w:szCs w:val="24"/>
        </w:rPr>
      </w:pPr>
      <w:r w:rsidRPr="00006086">
        <w:rPr>
          <w:rFonts w:ascii="Times New Roman" w:hAnsi="Times New Roman"/>
          <w:b/>
          <w:sz w:val="24"/>
          <w:szCs w:val="24"/>
        </w:rPr>
        <w:t>6. Obiectiv</w:t>
      </w:r>
      <w:r w:rsidR="00253624" w:rsidRPr="00006086">
        <w:rPr>
          <w:rFonts w:ascii="Times New Roman" w:hAnsi="Times New Roman"/>
          <w:b/>
          <w:sz w:val="24"/>
          <w:szCs w:val="24"/>
        </w:rPr>
        <w:t xml:space="preserve"> general</w:t>
      </w:r>
    </w:p>
    <w:p w14:paraId="213A6E64" w14:textId="56AA94B5" w:rsidR="006D6E53" w:rsidRPr="006D6E53" w:rsidRDefault="00EB4E79" w:rsidP="006D6E53">
      <w:pPr>
        <w:spacing w:after="0" w:line="240" w:lineRule="auto"/>
        <w:ind w:firstLine="708"/>
        <w:jc w:val="both"/>
        <w:rPr>
          <w:rFonts w:ascii="Times New Roman" w:hAnsi="Times New Roman"/>
          <w:sz w:val="24"/>
          <w:szCs w:val="24"/>
        </w:rPr>
      </w:pPr>
      <w:bookmarkStart w:id="0" w:name="_Hlk139278969"/>
      <w:r w:rsidRPr="00006086">
        <w:rPr>
          <w:rFonts w:ascii="Times New Roman" w:hAnsi="Times New Roman"/>
          <w:sz w:val="24"/>
          <w:szCs w:val="24"/>
        </w:rPr>
        <w:t xml:space="preserve">Această disciplină se studiază în cadrul domeniului </w:t>
      </w:r>
      <w:r w:rsidR="006D6E53" w:rsidRPr="006D6E53">
        <w:rPr>
          <w:rFonts w:ascii="Times New Roman" w:hAnsi="Times New Roman"/>
          <w:b/>
          <w:bCs/>
          <w:sz w:val="24"/>
          <w:szCs w:val="24"/>
        </w:rPr>
        <w:t>Inginerie si management</w:t>
      </w:r>
      <w:r w:rsidR="006D6E53" w:rsidRPr="00006086">
        <w:rPr>
          <w:rFonts w:ascii="Times New Roman" w:hAnsi="Times New Roman"/>
          <w:sz w:val="24"/>
          <w:szCs w:val="24"/>
        </w:rPr>
        <w:t xml:space="preserve"> </w:t>
      </w:r>
      <w:r w:rsidRPr="00006086">
        <w:rPr>
          <w:rFonts w:ascii="Times New Roman" w:hAnsi="Times New Roman"/>
          <w:sz w:val="24"/>
          <w:szCs w:val="24"/>
        </w:rPr>
        <w:t xml:space="preserve">/ specializării </w:t>
      </w:r>
      <w:r w:rsidR="006D6E53" w:rsidRPr="006D6E53">
        <w:rPr>
          <w:rFonts w:ascii="Times New Roman" w:hAnsi="Times New Roman"/>
          <w:b/>
          <w:bCs/>
          <w:sz w:val="24"/>
          <w:szCs w:val="24"/>
        </w:rPr>
        <w:t xml:space="preserve">Inginerie economică industrială </w:t>
      </w:r>
      <w:r w:rsidRPr="00006086">
        <w:rPr>
          <w:rFonts w:ascii="Times New Roman" w:hAnsi="Times New Roman"/>
          <w:sz w:val="24"/>
          <w:szCs w:val="24"/>
        </w:rPr>
        <w:t xml:space="preserve">și </w:t>
      </w:r>
      <w:r w:rsidR="006D6E53" w:rsidRPr="006D6E53">
        <w:rPr>
          <w:rFonts w:ascii="Times New Roman" w:hAnsi="Times New Roman"/>
          <w:sz w:val="24"/>
          <w:szCs w:val="24"/>
        </w:rPr>
        <w:t>își propune să familiarizeze studenții cu principalele concepte, tehnologii și instrumente specifice e-business-ului aplicat, utilizate în rezolvarea de aplicații practice și probleme concrete din domeniul afacerilor digitale, cu relevanță pentru dezvoltarea competențelor digitale avansate și a capacității de inovare în managementul și marketingul modern.</w:t>
      </w:r>
    </w:p>
    <w:p w14:paraId="59A9B922" w14:textId="77777777" w:rsidR="006D6E53" w:rsidRPr="006D6E53" w:rsidRDefault="006D6E53" w:rsidP="006D6E53">
      <w:pPr>
        <w:spacing w:after="0" w:line="240" w:lineRule="auto"/>
        <w:ind w:firstLine="708"/>
        <w:jc w:val="both"/>
        <w:rPr>
          <w:rFonts w:ascii="Times New Roman" w:hAnsi="Times New Roman"/>
          <w:sz w:val="24"/>
          <w:szCs w:val="24"/>
        </w:rPr>
      </w:pPr>
      <w:r w:rsidRPr="006D6E53">
        <w:rPr>
          <w:rFonts w:ascii="Times New Roman" w:hAnsi="Times New Roman"/>
          <w:sz w:val="24"/>
          <w:szCs w:val="24"/>
        </w:rPr>
        <w:t>Disciplina abordează ca tematică specifică următoarele noțiuni de bază și avansate: fundamentele prelucrării și transformării datelor de afaceri prin Power Query și vizualizarea acestora în Power BI, terminologia și conceptele specifice ecosistemului Business Intelligence, avantajele și limitările instrumentelor de Inteligență Artificială generativă (Copilot, ChatGPT, Canva AI) în contexte de marketing și management, elementele constitutive ale identității vizuale a unui brand digital (logo, paleta cromatică, tipografie, motto, ghid de stil), platforme și instrumente de promovare în mediul online (social media, SEO, email marketing), precum și metodologii de proiectare și automatizare a proceselor repetitive de afaceri prin Microsoft Power Platform (Forms, Power Automate). Toate acestea contribuind la transmiterea și formarea către studenți a unei viziuni de ansamblu asupra reperelor metodologice și procedurale aferente construirii și operării unui e-business eficient, precum și a competențelor practice necesare pentru selectarea, combinarea și utilizarea eficientă a acestor tehnologii digitale în rezolvarea sarcinilor specifice marketingului și managementului digital orientat spre date.</w:t>
      </w:r>
    </w:p>
    <w:p w14:paraId="73134385" w14:textId="77777777" w:rsidR="006D6E53" w:rsidRPr="00006086" w:rsidRDefault="006D6E53" w:rsidP="00EB4E79">
      <w:pPr>
        <w:spacing w:after="0" w:line="240" w:lineRule="auto"/>
        <w:ind w:firstLine="708"/>
        <w:jc w:val="both"/>
        <w:rPr>
          <w:rFonts w:ascii="Times New Roman" w:hAnsi="Times New Roman"/>
          <w:sz w:val="24"/>
          <w:szCs w:val="24"/>
        </w:rPr>
      </w:pPr>
    </w:p>
    <w:p w14:paraId="6579E5FC" w14:textId="4EDBB24D" w:rsidR="00253624" w:rsidRPr="00006086" w:rsidRDefault="009B0688" w:rsidP="00A35DAB">
      <w:pPr>
        <w:spacing w:after="0" w:line="240" w:lineRule="auto"/>
        <w:ind w:firstLine="708"/>
        <w:jc w:val="both"/>
        <w:rPr>
          <w:rFonts w:ascii="Times New Roman" w:hAnsi="Times New Roman"/>
          <w:color w:val="92D050"/>
          <w:sz w:val="24"/>
          <w:szCs w:val="24"/>
        </w:rPr>
      </w:pPr>
      <w:r w:rsidRPr="00006086">
        <w:rPr>
          <w:rFonts w:ascii="Times New Roman" w:hAnsi="Times New Roman"/>
          <w:color w:val="92D050"/>
          <w:sz w:val="24"/>
          <w:szCs w:val="24"/>
        </w:rPr>
        <w:t>/</w:t>
      </w:r>
      <w:bookmarkEnd w:id="0"/>
    </w:p>
    <w:p w14:paraId="49787712" w14:textId="77777777" w:rsidR="00251EC8" w:rsidRDefault="00251EC8" w:rsidP="000B3BD0">
      <w:pPr>
        <w:spacing w:line="240" w:lineRule="auto"/>
        <w:jc w:val="both"/>
        <w:rPr>
          <w:rFonts w:ascii="Times New Roman" w:hAnsi="Times New Roman"/>
          <w:b/>
          <w:sz w:val="24"/>
          <w:szCs w:val="24"/>
        </w:rPr>
      </w:pPr>
    </w:p>
    <w:p w14:paraId="2F709BAB" w14:textId="77777777" w:rsidR="006D6E53" w:rsidRPr="00006086" w:rsidRDefault="006D6E53" w:rsidP="000B3BD0">
      <w:pPr>
        <w:spacing w:line="240" w:lineRule="auto"/>
        <w:jc w:val="both"/>
        <w:rPr>
          <w:rFonts w:ascii="Times New Roman" w:hAnsi="Times New Roman"/>
          <w:b/>
          <w:sz w:val="24"/>
          <w:szCs w:val="24"/>
        </w:rPr>
      </w:pPr>
    </w:p>
    <w:p w14:paraId="581229AD" w14:textId="3C96FDBC" w:rsidR="0091383B" w:rsidRPr="00006086" w:rsidRDefault="000B3BD0" w:rsidP="007927E2">
      <w:pPr>
        <w:pStyle w:val="ListParagraph"/>
        <w:numPr>
          <w:ilvl w:val="0"/>
          <w:numId w:val="22"/>
        </w:numPr>
        <w:spacing w:after="160" w:line="278" w:lineRule="auto"/>
        <w:rPr>
          <w:rFonts w:ascii="Times New Roman" w:hAnsi="Times New Roman"/>
          <w:i/>
          <w:iCs/>
          <w:color w:val="7F7F7F" w:themeColor="text1" w:themeTint="80"/>
          <w:sz w:val="24"/>
          <w:szCs w:val="24"/>
        </w:rPr>
      </w:pPr>
      <w:r w:rsidRPr="00006086">
        <w:rPr>
          <w:rFonts w:ascii="Times New Roman" w:hAnsi="Times New Roman"/>
          <w:b/>
          <w:sz w:val="24"/>
          <w:szCs w:val="24"/>
        </w:rPr>
        <w:lastRenderedPageBreak/>
        <w:t>7</w:t>
      </w:r>
      <w:r w:rsidR="00D31C96" w:rsidRPr="00006086">
        <w:rPr>
          <w:rFonts w:ascii="Times New Roman" w:hAnsi="Times New Roman"/>
          <w:b/>
          <w:sz w:val="24"/>
          <w:szCs w:val="24"/>
        </w:rPr>
        <w:t>. Rezultatele învă</w:t>
      </w:r>
      <w:r w:rsidR="001B1709" w:rsidRPr="00006086">
        <w:rPr>
          <w:rFonts w:ascii="Times New Roman" w:hAnsi="Times New Roman"/>
          <w:b/>
          <w:sz w:val="24"/>
          <w:szCs w:val="24"/>
        </w:rPr>
        <w:t>ț</w:t>
      </w:r>
      <w:r w:rsidR="00D31C96" w:rsidRPr="00006086">
        <w:rPr>
          <w:rFonts w:ascii="Times New Roman" w:hAnsi="Times New Roman"/>
          <w:b/>
          <w:sz w:val="24"/>
          <w:szCs w:val="24"/>
        </w:rPr>
        <w:t>ării</w:t>
      </w:r>
      <w:r w:rsidR="002D5B8A" w:rsidRPr="00006086">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06086" w14:paraId="44888664" w14:textId="77777777" w:rsidTr="5B232E0B">
        <w:trPr>
          <w:cantSplit/>
          <w:trHeight w:val="1975"/>
        </w:trPr>
        <w:tc>
          <w:tcPr>
            <w:tcW w:w="1008" w:type="dxa"/>
            <w:textDirection w:val="btLr"/>
            <w:vAlign w:val="center"/>
          </w:tcPr>
          <w:p w14:paraId="621ABFCF" w14:textId="5DC9E164" w:rsidR="00FD0711" w:rsidRPr="00006086" w:rsidRDefault="002A2A27" w:rsidP="000B3BD0">
            <w:pPr>
              <w:spacing w:after="0" w:line="240" w:lineRule="auto"/>
              <w:jc w:val="center"/>
              <w:rPr>
                <w:rFonts w:ascii="Times New Roman" w:hAnsi="Times New Roman"/>
                <w:b/>
                <w:sz w:val="24"/>
                <w:szCs w:val="24"/>
              </w:rPr>
            </w:pPr>
            <w:r w:rsidRPr="00006086">
              <w:rPr>
                <w:rFonts w:ascii="Times New Roman" w:hAnsi="Times New Roman"/>
                <w:b/>
                <w:sz w:val="24"/>
                <w:szCs w:val="24"/>
              </w:rPr>
              <w:t>Cuno</w:t>
            </w:r>
            <w:r w:rsidR="001B1709" w:rsidRPr="00006086">
              <w:rPr>
                <w:rFonts w:ascii="Times New Roman" w:hAnsi="Times New Roman"/>
                <w:b/>
                <w:sz w:val="24"/>
                <w:szCs w:val="24"/>
              </w:rPr>
              <w:t>ș</w:t>
            </w:r>
            <w:r w:rsidRPr="00006086">
              <w:rPr>
                <w:rFonts w:ascii="Times New Roman" w:hAnsi="Times New Roman"/>
                <w:b/>
                <w:sz w:val="24"/>
                <w:szCs w:val="24"/>
              </w:rPr>
              <w:t>tin</w:t>
            </w:r>
            <w:r w:rsidR="001B1709" w:rsidRPr="00006086">
              <w:rPr>
                <w:rFonts w:ascii="Times New Roman" w:hAnsi="Times New Roman"/>
                <w:b/>
                <w:sz w:val="24"/>
                <w:szCs w:val="24"/>
              </w:rPr>
              <w:t>ț</w:t>
            </w:r>
            <w:r w:rsidRPr="00006086">
              <w:rPr>
                <w:rFonts w:ascii="Times New Roman" w:hAnsi="Times New Roman"/>
                <w:b/>
                <w:sz w:val="24"/>
                <w:szCs w:val="24"/>
              </w:rPr>
              <w:t>e</w:t>
            </w:r>
          </w:p>
        </w:tc>
        <w:tc>
          <w:tcPr>
            <w:tcW w:w="9674" w:type="dxa"/>
          </w:tcPr>
          <w:p w14:paraId="74B6E04F" w14:textId="77777777" w:rsidR="00E20BD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C1</w:t>
            </w:r>
            <w:r w:rsidRPr="006D6E53">
              <w:rPr>
                <w:rFonts w:ascii="Times New Roman" w:hAnsi="Times New Roman"/>
                <w:iCs/>
                <w:sz w:val="24"/>
                <w:szCs w:val="24"/>
              </w:rPr>
              <w:t xml:space="preserve"> Explică bazele ecosistemului e-business și rolul instrumentelor digitale (Power Query, Power BI, IA, Power Automate) în lanțul valoric al datelor de afaceri.</w:t>
            </w:r>
          </w:p>
          <w:p w14:paraId="5E14C7A6"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C2</w:t>
            </w:r>
            <w:r w:rsidRPr="006D6E53">
              <w:rPr>
                <w:rFonts w:ascii="Times New Roman" w:hAnsi="Times New Roman"/>
                <w:iCs/>
                <w:sz w:val="24"/>
                <w:szCs w:val="24"/>
              </w:rPr>
              <w:t xml:space="preserve"> Definește și utilizează corect conceptele și terminologia specifică domeniului Business Intelligence, identității vizuale de brand și automatizării proceselor.</w:t>
            </w:r>
          </w:p>
          <w:p w14:paraId="3FE3CF1E"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C3</w:t>
            </w:r>
            <w:r w:rsidRPr="006D6E53">
              <w:rPr>
                <w:rFonts w:ascii="Times New Roman" w:hAnsi="Times New Roman"/>
                <w:iCs/>
                <w:sz w:val="24"/>
                <w:szCs w:val="24"/>
              </w:rPr>
              <w:t xml:space="preserve"> Analizează critic avantajele și limitările instrumentelor de Inteligență Artificială generativă (Copilot, ChatGPT, Canva AI) în contexte concrete de marketing și management.</w:t>
            </w:r>
          </w:p>
          <w:p w14:paraId="47EE3A3D"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C4</w:t>
            </w:r>
            <w:r w:rsidRPr="006D6E53">
              <w:rPr>
                <w:rFonts w:ascii="Times New Roman" w:hAnsi="Times New Roman"/>
                <w:iCs/>
                <w:sz w:val="24"/>
                <w:szCs w:val="24"/>
              </w:rPr>
              <w:t xml:space="preserve"> Descrie arhitectura Power Query (pași aplicați, tipuri de transformare, surse de date) și fluxul complet de la data brută la vizualizarea decizională în Power BI.</w:t>
            </w:r>
          </w:p>
          <w:p w14:paraId="5AA2716C"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C5</w:t>
            </w:r>
            <w:r w:rsidRPr="006D6E53">
              <w:rPr>
                <w:rFonts w:ascii="Times New Roman" w:hAnsi="Times New Roman"/>
                <w:iCs/>
                <w:sz w:val="24"/>
                <w:szCs w:val="24"/>
              </w:rPr>
              <w:t xml:space="preserve"> Identifică și compară platformele și instrumentele de promovare online (social media, SEO, email marketing) în raport cu obiectivele unui brand digital.</w:t>
            </w:r>
          </w:p>
          <w:p w14:paraId="373D44E3" w14:textId="11CD5F3E" w:rsidR="006D6E53" w:rsidRPr="00006086"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C6</w:t>
            </w:r>
            <w:r w:rsidRPr="006D6E53">
              <w:rPr>
                <w:rFonts w:ascii="Times New Roman" w:hAnsi="Times New Roman"/>
                <w:iCs/>
                <w:sz w:val="24"/>
                <w:szCs w:val="24"/>
              </w:rPr>
              <w:t xml:space="preserve"> Analizează structura unui proces de automatizare în Power Automate: triggeri, conectori, acțiuni și integrarea cu IA pentru sarcini repetitive de afaceri.</w:t>
            </w:r>
          </w:p>
        </w:tc>
      </w:tr>
      <w:tr w:rsidR="00FD0711" w:rsidRPr="00006086" w14:paraId="110936E3" w14:textId="77777777" w:rsidTr="5B232E0B">
        <w:trPr>
          <w:cantSplit/>
          <w:trHeight w:val="1775"/>
        </w:trPr>
        <w:tc>
          <w:tcPr>
            <w:tcW w:w="1008" w:type="dxa"/>
            <w:textDirection w:val="btLr"/>
            <w:vAlign w:val="center"/>
          </w:tcPr>
          <w:p w14:paraId="44988092" w14:textId="45F96960" w:rsidR="00FD0711" w:rsidRPr="00006086" w:rsidRDefault="00E5213F" w:rsidP="000B3BD0">
            <w:pPr>
              <w:spacing w:after="0" w:line="240" w:lineRule="auto"/>
              <w:jc w:val="center"/>
              <w:rPr>
                <w:rFonts w:ascii="Times New Roman" w:hAnsi="Times New Roman"/>
                <w:b/>
                <w:sz w:val="24"/>
                <w:szCs w:val="24"/>
              </w:rPr>
            </w:pPr>
            <w:r w:rsidRPr="00006086">
              <w:rPr>
                <w:rFonts w:ascii="Times New Roman" w:hAnsi="Times New Roman"/>
                <w:b/>
                <w:sz w:val="24"/>
                <w:szCs w:val="24"/>
              </w:rPr>
              <w:t>Abilități</w:t>
            </w:r>
          </w:p>
        </w:tc>
        <w:tc>
          <w:tcPr>
            <w:tcW w:w="9674" w:type="dxa"/>
          </w:tcPr>
          <w:p w14:paraId="20F40DC5" w14:textId="77777777" w:rsidR="00241E04"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A1</w:t>
            </w:r>
            <w:r w:rsidRPr="006D6E53">
              <w:rPr>
                <w:rFonts w:ascii="Times New Roman" w:hAnsi="Times New Roman"/>
                <w:iCs/>
                <w:sz w:val="24"/>
                <w:szCs w:val="24"/>
              </w:rPr>
              <w:t xml:space="preserve"> Selectează și utilizează instrumentele digitale adecvate (Power Query, Power BI, Canva, Forms, Power Automate, IA) pentru rezolvarea unor probleme concrete de e-business.</w:t>
            </w:r>
          </w:p>
          <w:p w14:paraId="7BC91CD8"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A2</w:t>
            </w:r>
            <w:r w:rsidRPr="006D6E53">
              <w:rPr>
                <w:rFonts w:ascii="Times New Roman" w:hAnsi="Times New Roman"/>
                <w:iCs/>
                <w:sz w:val="24"/>
                <w:szCs w:val="24"/>
              </w:rPr>
              <w:t xml:space="preserve"> Prelucrează și transformă date brute de afaceri utilizând Power Query și construiește rapoarte și dashboarduri interactive în Power BI.</w:t>
            </w:r>
          </w:p>
          <w:p w14:paraId="13CB019D"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A3</w:t>
            </w:r>
            <w:r w:rsidRPr="006D6E53">
              <w:rPr>
                <w:rFonts w:ascii="Times New Roman" w:hAnsi="Times New Roman"/>
                <w:iCs/>
                <w:sz w:val="24"/>
                <w:szCs w:val="24"/>
              </w:rPr>
              <w:t xml:space="preserve"> Proiectează și implementează identitatea vizuală a unui brand digital: logo, paleta cromatică, motto, materiale promoționale și ghid de stil.</w:t>
            </w:r>
          </w:p>
          <w:p w14:paraId="7FBF0A64"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A4</w:t>
            </w:r>
            <w:r w:rsidRPr="006D6E53">
              <w:rPr>
                <w:rFonts w:ascii="Times New Roman" w:hAnsi="Times New Roman"/>
                <w:iCs/>
                <w:sz w:val="24"/>
                <w:szCs w:val="24"/>
              </w:rPr>
              <w:t xml:space="preserve"> Utilizează instrumente de Inteligență Artificială pentru generarea de conținut de marketing, interpretarea datelor și accelerarea sarcinilor repetitive, evaluând critic output-ul generat.</w:t>
            </w:r>
          </w:p>
          <w:p w14:paraId="5612E1E0"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A5</w:t>
            </w:r>
            <w:r w:rsidRPr="006D6E53">
              <w:rPr>
                <w:rFonts w:ascii="Times New Roman" w:hAnsi="Times New Roman"/>
                <w:iCs/>
                <w:sz w:val="24"/>
                <w:szCs w:val="24"/>
              </w:rPr>
              <w:t xml:space="preserve"> Proiectează chestionare de feedback (NPS, CSAT) în Microsoft Forms și construiește fluxuri Power Automate pentru automatizarea colectării, procesării și raportării răspunsurilor.</w:t>
            </w:r>
          </w:p>
          <w:p w14:paraId="29893D81" w14:textId="5D738713" w:rsidR="006D6E53" w:rsidRPr="00006086"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A6</w:t>
            </w:r>
            <w:r w:rsidRPr="006D6E53">
              <w:rPr>
                <w:rFonts w:ascii="Times New Roman" w:hAnsi="Times New Roman"/>
                <w:iCs/>
                <w:sz w:val="24"/>
                <w:szCs w:val="24"/>
              </w:rPr>
              <w:t xml:space="preserve"> Integrează toate componentele disciplinei într-un ecosistem digital coerent: date → IA → brand → promovare → feedback → automatizare, adaptat unui scenariu real de e-business.</w:t>
            </w:r>
          </w:p>
        </w:tc>
      </w:tr>
      <w:tr w:rsidR="002A2A27" w:rsidRPr="00006086" w14:paraId="22C94215" w14:textId="77777777" w:rsidTr="5B232E0B">
        <w:trPr>
          <w:cantSplit/>
          <w:trHeight w:val="2329"/>
        </w:trPr>
        <w:tc>
          <w:tcPr>
            <w:tcW w:w="1008" w:type="dxa"/>
            <w:textDirection w:val="btLr"/>
            <w:vAlign w:val="center"/>
          </w:tcPr>
          <w:p w14:paraId="6A44056B" w14:textId="3A694420" w:rsidR="002A2A27" w:rsidRPr="00006086" w:rsidRDefault="002A2A27" w:rsidP="000B3BD0">
            <w:pPr>
              <w:spacing w:after="0" w:line="240" w:lineRule="auto"/>
              <w:jc w:val="center"/>
              <w:rPr>
                <w:rFonts w:ascii="Times New Roman" w:hAnsi="Times New Roman"/>
                <w:b/>
                <w:sz w:val="24"/>
                <w:szCs w:val="24"/>
              </w:rPr>
            </w:pPr>
            <w:r w:rsidRPr="00006086">
              <w:rPr>
                <w:rFonts w:ascii="Times New Roman" w:hAnsi="Times New Roman"/>
                <w:b/>
                <w:sz w:val="24"/>
                <w:szCs w:val="24"/>
              </w:rPr>
              <w:t xml:space="preserve">Responsabilitate </w:t>
            </w:r>
            <w:r w:rsidR="001B1709" w:rsidRPr="00006086">
              <w:rPr>
                <w:rFonts w:ascii="Times New Roman" w:hAnsi="Times New Roman"/>
                <w:b/>
                <w:sz w:val="24"/>
                <w:szCs w:val="24"/>
              </w:rPr>
              <w:t>ș</w:t>
            </w:r>
            <w:r w:rsidRPr="00006086">
              <w:rPr>
                <w:rFonts w:ascii="Times New Roman" w:hAnsi="Times New Roman"/>
                <w:b/>
                <w:sz w:val="24"/>
                <w:szCs w:val="24"/>
              </w:rPr>
              <w:t>i autonomie</w:t>
            </w:r>
            <w:r w:rsidR="009C6E3E" w:rsidRPr="00006086">
              <w:rPr>
                <w:rFonts w:ascii="Times New Roman" w:hAnsi="Times New Roman"/>
                <w:b/>
                <w:sz w:val="24"/>
                <w:szCs w:val="24"/>
              </w:rPr>
              <w:t xml:space="preserve">/ </w:t>
            </w:r>
            <w:r w:rsidR="009C6E3E" w:rsidRPr="00006086">
              <w:rPr>
                <w:rFonts w:ascii="Times New Roman" w:hAnsi="Times New Roman"/>
                <w:b/>
                <w:color w:val="9BBB59" w:themeColor="accent3"/>
                <w:sz w:val="24"/>
                <w:szCs w:val="24"/>
              </w:rPr>
              <w:t>Responsibility and autonomy</w:t>
            </w:r>
          </w:p>
        </w:tc>
        <w:tc>
          <w:tcPr>
            <w:tcW w:w="9674" w:type="dxa"/>
          </w:tcPr>
          <w:p w14:paraId="655A9AF4" w14:textId="77777777" w:rsidR="00EF4811"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RA1</w:t>
            </w:r>
            <w:r w:rsidRPr="006D6E53">
              <w:rPr>
                <w:rFonts w:ascii="Times New Roman" w:hAnsi="Times New Roman"/>
                <w:iCs/>
                <w:sz w:val="24"/>
                <w:szCs w:val="24"/>
              </w:rPr>
              <w:t xml:space="preserve"> Își asumă responsabilitatea selecției autonome a instrumentelor și tehnologiilor digitale adecvate pentru fiecare problemă de afaceri identificată.</w:t>
            </w:r>
          </w:p>
          <w:p w14:paraId="0D2CDFFF" w14:textId="77777777" w:rsidR="006D6E53" w:rsidRDefault="006D6E53" w:rsidP="0006655B">
            <w:pPr>
              <w:spacing w:after="0" w:line="240" w:lineRule="auto"/>
              <w:jc w:val="both"/>
              <w:rPr>
                <w:rFonts w:ascii="Times New Roman" w:hAnsi="Times New Roman"/>
                <w:iCs/>
                <w:sz w:val="24"/>
                <w:szCs w:val="24"/>
              </w:rPr>
            </w:pPr>
            <w:r w:rsidRPr="006D6E53">
              <w:rPr>
                <w:rFonts w:ascii="Times New Roman" w:hAnsi="Times New Roman"/>
                <w:b/>
                <w:bCs/>
                <w:iCs/>
                <w:sz w:val="24"/>
                <w:szCs w:val="24"/>
              </w:rPr>
              <w:t>RA2</w:t>
            </w:r>
            <w:r w:rsidRPr="006D6E53">
              <w:rPr>
                <w:rFonts w:ascii="Times New Roman" w:hAnsi="Times New Roman"/>
                <w:iCs/>
                <w:sz w:val="24"/>
                <w:szCs w:val="24"/>
              </w:rPr>
              <w:t xml:space="preserve"> Manifestă autonomie în explorarea documentației tehnice (Microsoft Learn, tutoriale) și în dezvoltarea soluțiilor de e-business fără a depinde de instrucțiuni pas cu pas.</w:t>
            </w:r>
          </w:p>
          <w:p w14:paraId="5B740603" w14:textId="77777777" w:rsidR="0006655B" w:rsidRDefault="0006655B" w:rsidP="0006655B">
            <w:pPr>
              <w:spacing w:after="0" w:line="240" w:lineRule="auto"/>
              <w:jc w:val="both"/>
              <w:rPr>
                <w:rFonts w:ascii="Times New Roman" w:hAnsi="Times New Roman"/>
                <w:iCs/>
                <w:sz w:val="24"/>
                <w:szCs w:val="24"/>
              </w:rPr>
            </w:pPr>
            <w:r w:rsidRPr="0006655B">
              <w:rPr>
                <w:rFonts w:ascii="Times New Roman" w:hAnsi="Times New Roman"/>
                <w:b/>
                <w:bCs/>
                <w:iCs/>
                <w:sz w:val="24"/>
                <w:szCs w:val="24"/>
              </w:rPr>
              <w:t>RA3</w:t>
            </w:r>
            <w:r w:rsidRPr="0006655B">
              <w:rPr>
                <w:rFonts w:ascii="Times New Roman" w:hAnsi="Times New Roman"/>
                <w:iCs/>
                <w:sz w:val="24"/>
                <w:szCs w:val="24"/>
              </w:rPr>
              <w:t xml:space="preserve"> Adoptă o atitudine critică și reflexivă asupra limitărilor și potențialului IA în contexte de marketing și management, respectând principiile utilizării etice și responsabile.</w:t>
            </w:r>
          </w:p>
          <w:p w14:paraId="30683E1C" w14:textId="77777777" w:rsidR="0006655B" w:rsidRDefault="0006655B" w:rsidP="0006655B">
            <w:pPr>
              <w:spacing w:after="0" w:line="240" w:lineRule="auto"/>
              <w:jc w:val="both"/>
              <w:rPr>
                <w:rFonts w:ascii="Times New Roman" w:hAnsi="Times New Roman"/>
                <w:iCs/>
                <w:sz w:val="24"/>
                <w:szCs w:val="24"/>
              </w:rPr>
            </w:pPr>
            <w:r w:rsidRPr="0006655B">
              <w:rPr>
                <w:rFonts w:ascii="Times New Roman" w:hAnsi="Times New Roman"/>
                <w:b/>
                <w:bCs/>
                <w:iCs/>
                <w:sz w:val="24"/>
                <w:szCs w:val="24"/>
              </w:rPr>
              <w:t>RA4</w:t>
            </w:r>
            <w:r w:rsidRPr="0006655B">
              <w:rPr>
                <w:rFonts w:ascii="Times New Roman" w:hAnsi="Times New Roman"/>
                <w:iCs/>
                <w:sz w:val="24"/>
                <w:szCs w:val="24"/>
              </w:rPr>
              <w:t xml:space="preserve"> Identifică și își asumă nevoile de formare continuă în domeniul tehnologiilor digitale emergente, urmărind certificările relevante (Microsoft Power Platform, AI Fundamentals).</w:t>
            </w:r>
          </w:p>
          <w:p w14:paraId="30915B2E" w14:textId="070D05F8" w:rsidR="0006655B" w:rsidRDefault="0006655B" w:rsidP="0006655B">
            <w:pPr>
              <w:spacing w:after="0" w:line="240" w:lineRule="auto"/>
              <w:jc w:val="both"/>
              <w:rPr>
                <w:rFonts w:ascii="Times New Roman" w:hAnsi="Times New Roman"/>
                <w:iCs/>
                <w:sz w:val="24"/>
                <w:szCs w:val="24"/>
              </w:rPr>
            </w:pPr>
            <w:r w:rsidRPr="0006655B">
              <w:rPr>
                <w:rFonts w:ascii="Times New Roman" w:hAnsi="Times New Roman"/>
                <w:b/>
                <w:bCs/>
                <w:iCs/>
                <w:sz w:val="24"/>
                <w:szCs w:val="24"/>
              </w:rPr>
              <w:t>RA5</w:t>
            </w:r>
            <w:r w:rsidRPr="0006655B">
              <w:rPr>
                <w:rFonts w:ascii="Times New Roman" w:hAnsi="Times New Roman"/>
                <w:iCs/>
                <w:sz w:val="24"/>
                <w:szCs w:val="24"/>
              </w:rPr>
              <w:t xml:space="preserve"> Colaborează eficient în echipe de proiect cu roluri asumate clar, oferind și acceptând feedback constructiv prin peer review structurat.</w:t>
            </w:r>
          </w:p>
          <w:p w14:paraId="4E90C458" w14:textId="3AA2BE84" w:rsidR="0006655B" w:rsidRPr="006D6E53" w:rsidRDefault="0006655B" w:rsidP="0006655B">
            <w:pPr>
              <w:spacing w:after="0" w:line="240" w:lineRule="auto"/>
              <w:jc w:val="both"/>
              <w:rPr>
                <w:rFonts w:ascii="Times New Roman" w:hAnsi="Times New Roman"/>
                <w:iCs/>
                <w:sz w:val="24"/>
                <w:szCs w:val="24"/>
              </w:rPr>
            </w:pPr>
            <w:r w:rsidRPr="0006655B">
              <w:rPr>
                <w:rFonts w:ascii="Times New Roman" w:hAnsi="Times New Roman"/>
                <w:b/>
                <w:bCs/>
                <w:iCs/>
                <w:sz w:val="24"/>
                <w:szCs w:val="24"/>
              </w:rPr>
              <w:t>RA6</w:t>
            </w:r>
            <w:r w:rsidRPr="0006655B">
              <w:rPr>
                <w:rFonts w:ascii="Times New Roman" w:hAnsi="Times New Roman"/>
                <w:iCs/>
                <w:sz w:val="24"/>
                <w:szCs w:val="24"/>
              </w:rPr>
              <w:t xml:space="preserve"> Respectă standardele de calitate în livrabilele digitale: coerența brandului, acuratețea datelor, funcționalitatea fluxurilor automatizate și etica utilizării IA.</w:t>
            </w:r>
          </w:p>
        </w:tc>
      </w:tr>
    </w:tbl>
    <w:p w14:paraId="492605DF" w14:textId="77777777" w:rsidR="001B1D5F" w:rsidRPr="00006086" w:rsidRDefault="001B1D5F" w:rsidP="000B3BD0">
      <w:pPr>
        <w:spacing w:line="240" w:lineRule="auto"/>
        <w:rPr>
          <w:rFonts w:ascii="Times New Roman" w:hAnsi="Times New Roman"/>
          <w:sz w:val="24"/>
          <w:szCs w:val="24"/>
        </w:rPr>
      </w:pPr>
    </w:p>
    <w:p w14:paraId="2B4C8700" w14:textId="59B7BAAC" w:rsidR="002A2A27" w:rsidRPr="00006086" w:rsidRDefault="000B3BD0" w:rsidP="000B3BD0">
      <w:pPr>
        <w:spacing w:line="240" w:lineRule="auto"/>
        <w:rPr>
          <w:rFonts w:ascii="Times New Roman" w:hAnsi="Times New Roman"/>
          <w:bCs/>
          <w:i/>
          <w:color w:val="FF0000"/>
          <w:sz w:val="24"/>
          <w:szCs w:val="24"/>
        </w:rPr>
      </w:pPr>
      <w:r w:rsidRPr="00006086">
        <w:rPr>
          <w:rFonts w:ascii="Times New Roman" w:hAnsi="Times New Roman"/>
          <w:b/>
          <w:bCs/>
          <w:sz w:val="24"/>
          <w:szCs w:val="24"/>
        </w:rPr>
        <w:t>8</w:t>
      </w:r>
      <w:r w:rsidR="002A2A27" w:rsidRPr="00006086">
        <w:rPr>
          <w:rFonts w:ascii="Times New Roman" w:hAnsi="Times New Roman"/>
          <w:b/>
          <w:bCs/>
          <w:sz w:val="24"/>
          <w:szCs w:val="24"/>
        </w:rPr>
        <w:t>. Metode de predare</w:t>
      </w:r>
      <w:r w:rsidR="00101A4C" w:rsidRPr="00006086">
        <w:rPr>
          <w:rFonts w:ascii="Times New Roman" w:hAnsi="Times New Roman"/>
          <w:b/>
          <w:bCs/>
          <w:sz w:val="24"/>
          <w:szCs w:val="24"/>
        </w:rPr>
        <w:t xml:space="preserve"> </w:t>
      </w:r>
    </w:p>
    <w:p w14:paraId="3A209B40" w14:textId="77777777" w:rsidR="0006655B" w:rsidRPr="00097CED" w:rsidRDefault="0006655B" w:rsidP="0006655B">
      <w:pPr>
        <w:spacing w:after="0"/>
        <w:ind w:firstLine="720"/>
        <w:jc w:val="both"/>
        <w:rPr>
          <w:rFonts w:ascii="Times New Roman" w:hAnsi="Times New Roman"/>
          <w:sz w:val="24"/>
          <w:szCs w:val="24"/>
        </w:rPr>
      </w:pPr>
      <w:r w:rsidRPr="00097CED">
        <w:rPr>
          <w:rFonts w:ascii="Times New Roman" w:hAnsi="Times New Roman"/>
          <w:sz w:val="24"/>
          <w:szCs w:val="24"/>
        </w:rPr>
        <w:t xml:space="preserve">În activitatea de predare vor fi utilizate prelegeri interactive, în baza unor prezentări PowerPoint și materiale multimedia (videoclipuri demonstrative, tutoriale video, capturi din aplicații Power Query, Power BI, Power Automate și instrumente IA), care vor fi puse la dispoziția studenților pe platformele de e-learning. Fiecare curs va debuta cu recapitularea capitolelor deja parcurse, cu accent asupra noțiunilor și conceptelor de la ultimul curs, facilitând astfel consolidarea cunoștințelor și construirea progresivă a ecosistemului digital al disciplinei. Prezentările utilizează imagini, scheme conceptuale, diagrame de flux de date și demonstrații live în aplicații reale, astfel încât informațiile tehnice să fie ușor de înțeles și imediat aplicabile. Vor fi prezentate exemple concrete din mediul de afaceri românesc și internațional — analize de date de marketing, branduri </w:t>
      </w:r>
      <w:r w:rsidRPr="00097CED">
        <w:rPr>
          <w:rFonts w:ascii="Times New Roman" w:hAnsi="Times New Roman"/>
          <w:sz w:val="24"/>
          <w:szCs w:val="24"/>
        </w:rPr>
        <w:lastRenderedPageBreak/>
        <w:t>digitale construite de la zero, campanii automatizate și fluxuri IA integrate — pentru a ilustra aplicabilitatea practică a fiecărui concept teoretic.</w:t>
      </w:r>
    </w:p>
    <w:p w14:paraId="0FF0C291" w14:textId="77777777" w:rsidR="0006655B" w:rsidRPr="00097CED" w:rsidRDefault="0006655B" w:rsidP="0006655B">
      <w:pPr>
        <w:spacing w:after="0"/>
        <w:ind w:firstLine="720"/>
        <w:jc w:val="both"/>
        <w:rPr>
          <w:rFonts w:ascii="Times New Roman" w:hAnsi="Times New Roman"/>
          <w:sz w:val="24"/>
          <w:szCs w:val="24"/>
        </w:rPr>
      </w:pPr>
      <w:r w:rsidRPr="00097CED">
        <w:rPr>
          <w:rFonts w:ascii="Times New Roman" w:hAnsi="Times New Roman"/>
          <w:sz w:val="24"/>
          <w:szCs w:val="24"/>
        </w:rPr>
        <w:t>Participarea activă a studenților la stabilirea propriului parcurs de învățare este asigurată prin identificarea la începutul semestrului a intereselor și nevoilor specifice ale acestora în domeniul e-business-ului, prin permiterea alegerii domeniului de activitate pentru proiectul practic final (comerț, servicii, turism, educație etc.) în funcție de interesele personale și prin încurajarea formulării de întrebări și propuneri de tematici de aprofundat. Se vor organiza sesiuni de brainstorming pentru identificarea de soluții digitale la probleme reale de afaceri, iar studenții vor fi implicați activ în procesul de explorare și experimentare cu instrumentele și platformele prezentate — inclusiv prin testarea prompturilor IA și evaluarea critică a rezultatelor obținute. Această disciplină acoperă informații teoretice și activități practice extensive menite să îi sprijine pe studenți în eforturile de învățare hands-on cu tehnologiile Microsoft 365 și IA și de dezvoltare a unor relații optime de colaborare și comunicare într-un climat favorabil învățării prin descoperire și experimentare.</w:t>
      </w:r>
    </w:p>
    <w:p w14:paraId="2264DFC3" w14:textId="77777777" w:rsidR="0006655B" w:rsidRPr="00097CED" w:rsidRDefault="0006655B" w:rsidP="0006655B">
      <w:pPr>
        <w:spacing w:after="0"/>
        <w:ind w:firstLine="720"/>
        <w:jc w:val="both"/>
        <w:rPr>
          <w:rFonts w:ascii="Times New Roman" w:hAnsi="Times New Roman"/>
          <w:sz w:val="24"/>
          <w:szCs w:val="24"/>
        </w:rPr>
      </w:pPr>
      <w:r w:rsidRPr="00097CED">
        <w:rPr>
          <w:rFonts w:ascii="Times New Roman" w:hAnsi="Times New Roman"/>
          <w:sz w:val="24"/>
          <w:szCs w:val="24"/>
        </w:rPr>
        <w:t>La activitățile practice și de laborator se vor desfășura sesiuni de familiarizare cu interfețele Power Query, Power BI, Microsoft Forms, Power Automate și Canva, tutoriale ghidate pentru construirea pas cu pas a componentelor ecosistemului digital, exerciții practice de transformare a datelor, creare de conținut vizual și configurare de fluxuri automate, precum și dezvoltarea progresivă a proiectului integrat — de la un set de date brute și un logo, până la un ecosistem complet de e-business cu IA și automatizare. Studenții vor prezenta și demonstra periodic lucrările realizate, beneficiind de feedback constructiv din partea colegilor și a cadrului didactic prin sesiuni structurate de peer review. Se va exersa abilitatea de lucru în echipă cu roluri asumate clar — analist de date, specialist brand, responsabil automatizare — simulând astfel contextele reale de lucru din companiile digitale unde proiectele sunt realizate colaborativ și interdisciplinar. De asemenea, se va urmări exersarea abilităților de utilizare critică a instrumentelor IA, a capacității de autoevaluare a progresului în învățare și de identificare autonomă a soluțiilor tehnice prin consultarea documentației oficiale Microsoft Learn și a resurselor online.</w:t>
      </w:r>
    </w:p>
    <w:p w14:paraId="12E90054" w14:textId="77777777" w:rsidR="0006655B" w:rsidRPr="00097CED" w:rsidRDefault="0006655B" w:rsidP="0006655B">
      <w:pPr>
        <w:spacing w:after="0"/>
        <w:ind w:firstLine="720"/>
        <w:jc w:val="both"/>
        <w:rPr>
          <w:rFonts w:ascii="Times New Roman" w:hAnsi="Times New Roman"/>
          <w:sz w:val="24"/>
          <w:szCs w:val="24"/>
        </w:rPr>
      </w:pPr>
      <w:r w:rsidRPr="00097CED">
        <w:rPr>
          <w:rFonts w:ascii="Times New Roman" w:hAnsi="Times New Roman"/>
          <w:sz w:val="24"/>
          <w:szCs w:val="24"/>
        </w:rPr>
        <w:t>Identificarea eventualelor rămâneri în urmă se realizează prin monitorizarea continuă a progresului studenților prin evaluări formative, teme intermediare și observarea directă a activității practice în laboratoare. Măsurile remediale adoptate includ organizarea de sesiuni de consultații suplimentare pentru studenții care întâmpină dificultăți tehnice, punerea la dispoziție a materialelor suplimentare — tutoriale video, fișiere de lucru predefinite, exemple de fluxuri Power Automate și prompturi IA testate — precum și încurajarea învățării prin peer-tutoring, unde studenții avansați îi pot sprijini pe colegii cu dificultăți. Complexitatea sarcinilor practice va fi adaptată în funcție de nivelul de înțelegere al studenților, oferindu-se feedback personalizat și orientare individualizată pentru depășirea blocajelor tehnice. Studenții sunt încurajați să își autoevalueze nevoile de învățare și să comunice deschis dificultățile întâmpinate, astfel încât să se poată adapta ritmul și metodologia de predare pentru asigurarea succesului academic al fiecăruia.</w:t>
      </w:r>
    </w:p>
    <w:p w14:paraId="013F3D00" w14:textId="77777777" w:rsidR="0006655B" w:rsidRPr="0006655B" w:rsidRDefault="0006655B" w:rsidP="000A151B">
      <w:pPr>
        <w:spacing w:after="0" w:line="240" w:lineRule="auto"/>
        <w:ind w:firstLine="708"/>
        <w:jc w:val="both"/>
        <w:rPr>
          <w:rFonts w:ascii="Times New Roman" w:hAnsi="Times New Roman"/>
          <w:sz w:val="24"/>
          <w:szCs w:val="24"/>
        </w:rPr>
      </w:pPr>
    </w:p>
    <w:p w14:paraId="391117EE" w14:textId="2AF47B48" w:rsidR="00FD0711" w:rsidRPr="00006086" w:rsidRDefault="007927E2" w:rsidP="000B3BD0">
      <w:pPr>
        <w:spacing w:after="0" w:line="240" w:lineRule="auto"/>
        <w:rPr>
          <w:rFonts w:ascii="Times New Roman" w:hAnsi="Times New Roman"/>
          <w:b/>
          <w:sz w:val="24"/>
          <w:szCs w:val="24"/>
        </w:rPr>
      </w:pPr>
      <w:r w:rsidRPr="00006086">
        <w:rPr>
          <w:rFonts w:ascii="Times New Roman" w:hAnsi="Times New Roman"/>
          <w:b/>
          <w:sz w:val="24"/>
          <w:szCs w:val="24"/>
        </w:rPr>
        <w:t>9</w:t>
      </w:r>
      <w:r w:rsidR="003D0D85" w:rsidRPr="00006086">
        <w:rPr>
          <w:rFonts w:ascii="Times New Roman" w:hAnsi="Times New Roman"/>
          <w:b/>
          <w:sz w:val="24"/>
          <w:szCs w:val="24"/>
        </w:rPr>
        <w:t xml:space="preserve">. </w:t>
      </w:r>
      <w:r w:rsidR="00FD0711" w:rsidRPr="00006086">
        <w:rPr>
          <w:rFonts w:ascii="Times New Roman" w:hAnsi="Times New Roman"/>
          <w:b/>
          <w:sz w:val="24"/>
          <w:szCs w:val="24"/>
        </w:rPr>
        <w:t>Con</w:t>
      </w:r>
      <w:r w:rsidR="001B1709" w:rsidRPr="00006086">
        <w:rPr>
          <w:rFonts w:ascii="Times New Roman" w:hAnsi="Times New Roman"/>
          <w:b/>
          <w:sz w:val="24"/>
          <w:szCs w:val="24"/>
        </w:rPr>
        <w:t>ț</w:t>
      </w:r>
      <w:r w:rsidR="00FD0711" w:rsidRPr="00006086">
        <w:rPr>
          <w:rFonts w:ascii="Times New Roman" w:hAnsi="Times New Roman"/>
          <w:b/>
          <w:sz w:val="24"/>
          <w:szCs w:val="24"/>
        </w:rPr>
        <w:t>inuturi</w:t>
      </w:r>
    </w:p>
    <w:p w14:paraId="757EC3D2" w14:textId="1F91CDAF" w:rsidR="002A2A27" w:rsidRPr="0000608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06086" w14:paraId="14972563" w14:textId="77777777" w:rsidTr="136E1F19">
        <w:trPr>
          <w:jc w:val="center"/>
        </w:trPr>
        <w:tc>
          <w:tcPr>
            <w:tcW w:w="10527" w:type="dxa"/>
            <w:gridSpan w:val="3"/>
            <w:vAlign w:val="center"/>
          </w:tcPr>
          <w:p w14:paraId="238085BB" w14:textId="002A4F8E" w:rsidR="00AD6760" w:rsidRPr="00006086" w:rsidRDefault="00AD6760" w:rsidP="000B3BD0">
            <w:pPr>
              <w:spacing w:after="0" w:line="240" w:lineRule="auto"/>
              <w:rPr>
                <w:rFonts w:ascii="Times New Roman" w:hAnsi="Times New Roman"/>
                <w:b/>
                <w:bCs/>
                <w:sz w:val="24"/>
                <w:szCs w:val="24"/>
              </w:rPr>
            </w:pPr>
            <w:r w:rsidRPr="00006086">
              <w:rPr>
                <w:rFonts w:ascii="Times New Roman" w:hAnsi="Times New Roman"/>
                <w:b/>
                <w:bCs/>
                <w:sz w:val="24"/>
                <w:szCs w:val="24"/>
              </w:rPr>
              <w:t>CURS</w:t>
            </w:r>
          </w:p>
        </w:tc>
      </w:tr>
      <w:tr w:rsidR="00AD6760" w:rsidRPr="00006086" w14:paraId="68E046A2" w14:textId="77777777" w:rsidTr="136E1F19">
        <w:trPr>
          <w:jc w:val="center"/>
        </w:trPr>
        <w:tc>
          <w:tcPr>
            <w:tcW w:w="1271" w:type="dxa"/>
            <w:vAlign w:val="center"/>
          </w:tcPr>
          <w:p w14:paraId="482092A5" w14:textId="7C8AE06C" w:rsidR="00AD6760" w:rsidRPr="00006086" w:rsidRDefault="00AD6760" w:rsidP="000B3BD0">
            <w:pPr>
              <w:spacing w:after="0" w:line="240" w:lineRule="auto"/>
              <w:jc w:val="center"/>
              <w:rPr>
                <w:rFonts w:ascii="Times New Roman" w:hAnsi="Times New Roman"/>
                <w:b/>
                <w:bCs/>
                <w:sz w:val="24"/>
                <w:szCs w:val="24"/>
              </w:rPr>
            </w:pPr>
            <w:r w:rsidRPr="00006086">
              <w:rPr>
                <w:rFonts w:ascii="Times New Roman" w:hAnsi="Times New Roman"/>
                <w:b/>
                <w:bCs/>
                <w:sz w:val="24"/>
                <w:szCs w:val="24"/>
              </w:rPr>
              <w:t>Capitolul</w:t>
            </w:r>
          </w:p>
        </w:tc>
        <w:tc>
          <w:tcPr>
            <w:tcW w:w="8399" w:type="dxa"/>
            <w:vAlign w:val="center"/>
          </w:tcPr>
          <w:p w14:paraId="24A6971D" w14:textId="69E290BE" w:rsidR="00AD6760" w:rsidRPr="00006086" w:rsidRDefault="00AD6760" w:rsidP="000B3BD0">
            <w:pPr>
              <w:spacing w:after="0" w:line="240" w:lineRule="auto"/>
              <w:jc w:val="center"/>
              <w:rPr>
                <w:rFonts w:ascii="Times New Roman" w:hAnsi="Times New Roman"/>
                <w:b/>
                <w:bCs/>
                <w:sz w:val="24"/>
                <w:szCs w:val="24"/>
              </w:rPr>
            </w:pPr>
            <w:r w:rsidRPr="00006086">
              <w:rPr>
                <w:rFonts w:ascii="Times New Roman" w:hAnsi="Times New Roman"/>
                <w:b/>
                <w:bCs/>
                <w:sz w:val="24"/>
                <w:szCs w:val="24"/>
              </w:rPr>
              <w:t>Con</w:t>
            </w:r>
            <w:r w:rsidR="001B1709" w:rsidRPr="00006086">
              <w:rPr>
                <w:rFonts w:ascii="Times New Roman" w:hAnsi="Times New Roman"/>
                <w:b/>
                <w:bCs/>
                <w:sz w:val="24"/>
                <w:szCs w:val="24"/>
              </w:rPr>
              <w:t>ț</w:t>
            </w:r>
            <w:r w:rsidRPr="00006086">
              <w:rPr>
                <w:rFonts w:ascii="Times New Roman" w:hAnsi="Times New Roman"/>
                <w:b/>
                <w:bCs/>
                <w:sz w:val="24"/>
                <w:szCs w:val="24"/>
              </w:rPr>
              <w:t>inutul</w:t>
            </w:r>
          </w:p>
        </w:tc>
        <w:tc>
          <w:tcPr>
            <w:tcW w:w="857" w:type="dxa"/>
            <w:vAlign w:val="center"/>
          </w:tcPr>
          <w:p w14:paraId="25FFFED7" w14:textId="62B374FF" w:rsidR="00AD6760" w:rsidRPr="00006086" w:rsidRDefault="00AD6760" w:rsidP="000B3BD0">
            <w:pPr>
              <w:spacing w:after="0" w:line="240" w:lineRule="auto"/>
              <w:jc w:val="center"/>
              <w:rPr>
                <w:rFonts w:ascii="Times New Roman" w:hAnsi="Times New Roman"/>
                <w:b/>
                <w:bCs/>
                <w:sz w:val="24"/>
                <w:szCs w:val="24"/>
              </w:rPr>
            </w:pPr>
            <w:r w:rsidRPr="00006086">
              <w:rPr>
                <w:rFonts w:ascii="Times New Roman" w:hAnsi="Times New Roman"/>
                <w:b/>
                <w:bCs/>
                <w:sz w:val="24"/>
                <w:szCs w:val="24"/>
              </w:rPr>
              <w:t>Nr. ore</w:t>
            </w:r>
          </w:p>
        </w:tc>
      </w:tr>
      <w:tr w:rsidR="000A151B" w:rsidRPr="00006086" w14:paraId="2FAF5653" w14:textId="77777777" w:rsidTr="00411B38">
        <w:trPr>
          <w:jc w:val="center"/>
        </w:trPr>
        <w:tc>
          <w:tcPr>
            <w:tcW w:w="1271" w:type="dxa"/>
            <w:vAlign w:val="center"/>
          </w:tcPr>
          <w:p w14:paraId="70FBC42F" w14:textId="050B956A" w:rsidR="000A151B" w:rsidRPr="00006086" w:rsidRDefault="000A151B" w:rsidP="000A151B">
            <w:pPr>
              <w:spacing w:line="240" w:lineRule="auto"/>
              <w:jc w:val="center"/>
              <w:rPr>
                <w:rFonts w:ascii="Times New Roman" w:hAnsi="Times New Roman"/>
                <w:sz w:val="24"/>
                <w:szCs w:val="24"/>
              </w:rPr>
            </w:pPr>
            <w:r w:rsidRPr="00006086">
              <w:rPr>
                <w:rFonts w:ascii="Times New Roman" w:hAnsi="Times New Roman"/>
                <w:sz w:val="24"/>
                <w:szCs w:val="24"/>
              </w:rPr>
              <w:t>I</w:t>
            </w:r>
          </w:p>
        </w:tc>
        <w:tc>
          <w:tcPr>
            <w:tcW w:w="8399" w:type="dxa"/>
          </w:tcPr>
          <w:p w14:paraId="4A5CE1EB" w14:textId="77777777" w:rsidR="0006655B" w:rsidRPr="00097CED" w:rsidRDefault="0006655B" w:rsidP="000A151B">
            <w:pPr>
              <w:spacing w:line="240" w:lineRule="auto"/>
              <w:jc w:val="both"/>
              <w:rPr>
                <w:rFonts w:ascii="Times New Roman" w:hAnsi="Times New Roman"/>
                <w:b/>
                <w:bCs/>
                <w:sz w:val="24"/>
                <w:szCs w:val="24"/>
              </w:rPr>
            </w:pPr>
            <w:r w:rsidRPr="00097CED">
              <w:rPr>
                <w:rFonts w:ascii="Times New Roman" w:hAnsi="Times New Roman"/>
                <w:b/>
                <w:bCs/>
                <w:sz w:val="24"/>
                <w:szCs w:val="24"/>
              </w:rPr>
              <w:t>PRELUCRAREA DATELOR ÎN MEDIUL DE AFACERI DIGITAL</w:t>
            </w:r>
          </w:p>
          <w:p w14:paraId="1E7484D7" w14:textId="218947C1" w:rsidR="0006655B" w:rsidRDefault="0006655B" w:rsidP="0006655B">
            <w:pPr>
              <w:tabs>
                <w:tab w:val="left" w:pos="330"/>
              </w:tabs>
              <w:spacing w:after="0"/>
              <w:ind w:left="130"/>
              <w:jc w:val="both"/>
              <w:rPr>
                <w:rFonts w:ascii="Times New Roman" w:hAnsi="Times New Roman"/>
                <w:sz w:val="24"/>
                <w:szCs w:val="24"/>
              </w:rPr>
            </w:pPr>
            <w:r w:rsidRPr="0006655B">
              <w:rPr>
                <w:rFonts w:ascii="Times New Roman" w:hAnsi="Times New Roman"/>
                <w:b/>
                <w:bCs/>
                <w:sz w:val="24"/>
                <w:szCs w:val="24"/>
              </w:rPr>
              <w:lastRenderedPageBreak/>
              <w:t>1</w:t>
            </w:r>
            <w:r>
              <w:rPr>
                <w:rFonts w:ascii="Times New Roman" w:hAnsi="Times New Roman"/>
                <w:b/>
                <w:bCs/>
                <w:sz w:val="24"/>
                <w:szCs w:val="24"/>
              </w:rPr>
              <w:t xml:space="preserve">. </w:t>
            </w:r>
            <w:r w:rsidRPr="00097CED">
              <w:rPr>
                <w:rFonts w:ascii="Times New Roman" w:hAnsi="Times New Roman"/>
                <w:sz w:val="24"/>
                <w:szCs w:val="24"/>
              </w:rPr>
              <w:tab/>
            </w:r>
            <w:r w:rsidRPr="0006655B">
              <w:rPr>
                <w:rFonts w:ascii="Times New Roman" w:hAnsi="Times New Roman"/>
                <w:sz w:val="24"/>
                <w:szCs w:val="24"/>
              </w:rPr>
              <w:t>Introducere în ecosistemul digital de afaceri. De la datele brute la decizia de business. Rolul Power Query, Power BI și Power Automate în lanțul valoric al datelor.</w:t>
            </w:r>
          </w:p>
          <w:p w14:paraId="14BE3555" w14:textId="2A92869D" w:rsidR="0006655B" w:rsidRDefault="0006655B" w:rsidP="0006655B">
            <w:pPr>
              <w:tabs>
                <w:tab w:val="left" w:pos="330"/>
              </w:tabs>
              <w:spacing w:after="0"/>
              <w:ind w:left="130"/>
              <w:jc w:val="both"/>
              <w:rPr>
                <w:rFonts w:ascii="Times New Roman" w:hAnsi="Times New Roman"/>
                <w:sz w:val="24"/>
                <w:szCs w:val="24"/>
              </w:rPr>
            </w:pPr>
            <w:r w:rsidRPr="0006655B">
              <w:rPr>
                <w:rFonts w:ascii="Times New Roman" w:hAnsi="Times New Roman"/>
                <w:b/>
                <w:bCs/>
                <w:sz w:val="24"/>
                <w:szCs w:val="24"/>
              </w:rPr>
              <w:t>2</w:t>
            </w:r>
            <w:r>
              <w:rPr>
                <w:rFonts w:ascii="Times New Roman" w:hAnsi="Times New Roman"/>
                <w:b/>
                <w:bCs/>
                <w:sz w:val="24"/>
                <w:szCs w:val="24"/>
              </w:rPr>
              <w:t>.</w:t>
            </w:r>
            <w:r w:rsidRPr="0006655B">
              <w:rPr>
                <w:rFonts w:ascii="Times New Roman" w:hAnsi="Times New Roman"/>
                <w:sz w:val="24"/>
                <w:szCs w:val="24"/>
              </w:rPr>
              <w:tab/>
            </w:r>
            <w:r>
              <w:rPr>
                <w:rFonts w:ascii="Times New Roman" w:hAnsi="Times New Roman"/>
                <w:sz w:val="24"/>
                <w:szCs w:val="24"/>
              </w:rPr>
              <w:t xml:space="preserve"> </w:t>
            </w:r>
            <w:r w:rsidRPr="0006655B">
              <w:rPr>
                <w:rFonts w:ascii="Times New Roman" w:hAnsi="Times New Roman"/>
                <w:sz w:val="24"/>
                <w:szCs w:val="24"/>
              </w:rPr>
              <w:t>Power Query – Transformarea și curățarea datelor. Conectarea la surse multiple (Excel, CSV, Web, baze de date). Aplicabilitate în marketing: analiza vânzărilor, comportamentul clienților.</w:t>
            </w:r>
          </w:p>
          <w:p w14:paraId="7CC9B235" w14:textId="52430429" w:rsidR="0006655B" w:rsidRDefault="0006655B" w:rsidP="0006655B">
            <w:pPr>
              <w:tabs>
                <w:tab w:val="left" w:pos="330"/>
              </w:tabs>
              <w:spacing w:after="0"/>
              <w:ind w:left="130"/>
              <w:jc w:val="both"/>
              <w:rPr>
                <w:rFonts w:ascii="Times New Roman" w:hAnsi="Times New Roman"/>
                <w:sz w:val="24"/>
                <w:szCs w:val="24"/>
              </w:rPr>
            </w:pPr>
            <w:r w:rsidRPr="0006655B">
              <w:rPr>
                <w:rFonts w:ascii="Times New Roman" w:hAnsi="Times New Roman"/>
                <w:b/>
                <w:bCs/>
                <w:sz w:val="24"/>
                <w:szCs w:val="24"/>
              </w:rPr>
              <w:t>3</w:t>
            </w:r>
            <w:r>
              <w:rPr>
                <w:rFonts w:ascii="Times New Roman" w:hAnsi="Times New Roman"/>
                <w:b/>
                <w:bCs/>
                <w:sz w:val="24"/>
                <w:szCs w:val="24"/>
              </w:rPr>
              <w:t>.</w:t>
            </w:r>
            <w:r w:rsidRPr="0006655B">
              <w:rPr>
                <w:rFonts w:ascii="Times New Roman" w:hAnsi="Times New Roman"/>
                <w:sz w:val="24"/>
                <w:szCs w:val="24"/>
              </w:rPr>
              <w:tab/>
            </w:r>
            <w:r>
              <w:rPr>
                <w:rFonts w:ascii="Times New Roman" w:hAnsi="Times New Roman"/>
                <w:sz w:val="24"/>
                <w:szCs w:val="24"/>
              </w:rPr>
              <w:t xml:space="preserve"> </w:t>
            </w:r>
            <w:r w:rsidRPr="0006655B">
              <w:rPr>
                <w:rFonts w:ascii="Times New Roman" w:hAnsi="Times New Roman"/>
                <w:sz w:val="24"/>
                <w:szCs w:val="24"/>
              </w:rPr>
              <w:t>Power Query avansat – Funcții M, grupări, pivotare/depivotare, combinare surse. Pregătirea datelor pentru raportare și vizualizare.</w:t>
            </w:r>
          </w:p>
          <w:p w14:paraId="05A240DB" w14:textId="70036B8A" w:rsidR="0006655B" w:rsidRPr="00006086" w:rsidRDefault="0006655B" w:rsidP="0006655B">
            <w:pPr>
              <w:tabs>
                <w:tab w:val="left" w:pos="330"/>
              </w:tabs>
              <w:spacing w:after="0"/>
              <w:ind w:left="130"/>
              <w:jc w:val="both"/>
              <w:rPr>
                <w:rFonts w:ascii="Times New Roman" w:hAnsi="Times New Roman"/>
                <w:sz w:val="24"/>
                <w:szCs w:val="24"/>
                <w:lang w:val="pt-BR"/>
              </w:rPr>
            </w:pPr>
            <w:r w:rsidRPr="0006655B">
              <w:rPr>
                <w:rFonts w:ascii="Times New Roman" w:hAnsi="Times New Roman"/>
                <w:b/>
                <w:bCs/>
                <w:sz w:val="24"/>
                <w:szCs w:val="24"/>
              </w:rPr>
              <w:t>4</w:t>
            </w:r>
            <w:r>
              <w:rPr>
                <w:rFonts w:ascii="Times New Roman" w:hAnsi="Times New Roman"/>
                <w:b/>
                <w:bCs/>
                <w:sz w:val="24"/>
                <w:szCs w:val="24"/>
              </w:rPr>
              <w:t>.</w:t>
            </w:r>
            <w:r w:rsidRPr="0006655B">
              <w:rPr>
                <w:rFonts w:ascii="Times New Roman" w:hAnsi="Times New Roman"/>
                <w:sz w:val="24"/>
                <w:szCs w:val="24"/>
              </w:rPr>
              <w:tab/>
            </w:r>
            <w:r>
              <w:rPr>
                <w:rFonts w:ascii="Times New Roman" w:hAnsi="Times New Roman"/>
                <w:sz w:val="24"/>
                <w:szCs w:val="24"/>
              </w:rPr>
              <w:t xml:space="preserve"> </w:t>
            </w:r>
            <w:r w:rsidRPr="0006655B">
              <w:rPr>
                <w:rFonts w:ascii="Times New Roman" w:hAnsi="Times New Roman"/>
                <w:sz w:val="24"/>
                <w:szCs w:val="24"/>
              </w:rPr>
              <w:t xml:space="preserve">Introducere în Power BI. </w:t>
            </w:r>
            <w:r w:rsidRPr="0006655B">
              <w:rPr>
                <w:rFonts w:ascii="Times New Roman" w:hAnsi="Times New Roman"/>
                <w:sz w:val="24"/>
                <w:szCs w:val="24"/>
                <w:lang w:val="es-ES"/>
              </w:rPr>
              <w:t xml:space="preserve">De la Power Query la vizualizare: conexiunea nativă. </w:t>
            </w:r>
            <w:r w:rsidRPr="0006655B">
              <w:rPr>
                <w:rFonts w:ascii="Times New Roman" w:hAnsi="Times New Roman"/>
                <w:sz w:val="24"/>
                <w:szCs w:val="24"/>
              </w:rPr>
              <w:t>Tipuri de vizualizări relevante pentru marketing și management (KPI, funnel, heatmap, clustere).</w:t>
            </w:r>
          </w:p>
        </w:tc>
        <w:tc>
          <w:tcPr>
            <w:tcW w:w="857" w:type="dxa"/>
          </w:tcPr>
          <w:p w14:paraId="3C9EB5C0" w14:textId="0D465434" w:rsidR="000A151B" w:rsidRPr="00097CED" w:rsidRDefault="00097CED" w:rsidP="000A151B">
            <w:pPr>
              <w:spacing w:line="240" w:lineRule="auto"/>
              <w:jc w:val="center"/>
              <w:rPr>
                <w:rFonts w:ascii="Times New Roman" w:hAnsi="Times New Roman"/>
                <w:sz w:val="24"/>
                <w:szCs w:val="24"/>
                <w:lang w:val="it-IT"/>
              </w:rPr>
            </w:pPr>
            <w:r w:rsidRPr="00097CED">
              <w:rPr>
                <w:rFonts w:ascii="Times New Roman" w:hAnsi="Times New Roman"/>
                <w:sz w:val="24"/>
                <w:szCs w:val="24"/>
              </w:rPr>
              <w:lastRenderedPageBreak/>
              <w:t>4</w:t>
            </w:r>
          </w:p>
        </w:tc>
      </w:tr>
      <w:tr w:rsidR="000A151B" w:rsidRPr="00006086" w14:paraId="18ABA96D" w14:textId="77777777" w:rsidTr="00411B38">
        <w:trPr>
          <w:jc w:val="center"/>
        </w:trPr>
        <w:tc>
          <w:tcPr>
            <w:tcW w:w="1271" w:type="dxa"/>
            <w:vAlign w:val="center"/>
          </w:tcPr>
          <w:p w14:paraId="748F843E" w14:textId="247DB6A0" w:rsidR="000A151B" w:rsidRPr="00006086" w:rsidRDefault="000A151B" w:rsidP="000A151B">
            <w:pPr>
              <w:spacing w:after="0" w:line="240" w:lineRule="auto"/>
              <w:jc w:val="center"/>
              <w:rPr>
                <w:rFonts w:ascii="Times New Roman" w:hAnsi="Times New Roman"/>
                <w:sz w:val="24"/>
                <w:szCs w:val="24"/>
              </w:rPr>
            </w:pPr>
            <w:r w:rsidRPr="00006086">
              <w:rPr>
                <w:rFonts w:ascii="Times New Roman" w:hAnsi="Times New Roman"/>
                <w:sz w:val="24"/>
                <w:szCs w:val="24"/>
              </w:rPr>
              <w:t>II</w:t>
            </w:r>
          </w:p>
        </w:tc>
        <w:tc>
          <w:tcPr>
            <w:tcW w:w="8399" w:type="dxa"/>
          </w:tcPr>
          <w:p w14:paraId="25C79384" w14:textId="77777777" w:rsidR="000A151B" w:rsidRDefault="0006655B" w:rsidP="000A151B">
            <w:pPr>
              <w:spacing w:after="0" w:line="240" w:lineRule="auto"/>
              <w:jc w:val="both"/>
              <w:rPr>
                <w:rFonts w:ascii="Times New Roman" w:hAnsi="Times New Roman"/>
                <w:b/>
                <w:bCs/>
                <w:sz w:val="24"/>
                <w:szCs w:val="24"/>
                <w:lang w:val="pt-BR"/>
              </w:rPr>
            </w:pPr>
            <w:r w:rsidRPr="0006655B">
              <w:rPr>
                <w:rFonts w:ascii="Times New Roman" w:hAnsi="Times New Roman"/>
                <w:b/>
                <w:bCs/>
                <w:sz w:val="24"/>
                <w:szCs w:val="24"/>
                <w:lang w:val="pt-BR"/>
              </w:rPr>
              <w:t>IDENTITATE VIZUALĂ ȘI PROMOVARE ONLINE</w:t>
            </w:r>
          </w:p>
          <w:p w14:paraId="19A23891" w14:textId="57B67A22" w:rsidR="0006655B" w:rsidRPr="0006655B" w:rsidRDefault="0006655B" w:rsidP="0006655B">
            <w:pPr>
              <w:tabs>
                <w:tab w:val="left" w:pos="330"/>
              </w:tabs>
              <w:spacing w:after="0"/>
              <w:ind w:left="130"/>
              <w:jc w:val="both"/>
              <w:rPr>
                <w:rFonts w:ascii="Times New Roman" w:hAnsi="Times New Roman"/>
                <w:sz w:val="24"/>
                <w:szCs w:val="24"/>
              </w:rPr>
            </w:pPr>
            <w:r w:rsidRPr="0006655B">
              <w:rPr>
                <w:rFonts w:ascii="Times New Roman" w:hAnsi="Times New Roman"/>
                <w:b/>
                <w:bCs/>
                <w:sz w:val="24"/>
                <w:szCs w:val="24"/>
              </w:rPr>
              <w:t>5.</w:t>
            </w:r>
            <w:r w:rsidRPr="0006655B">
              <w:rPr>
                <w:rFonts w:ascii="Times New Roman" w:hAnsi="Times New Roman"/>
                <w:sz w:val="24"/>
                <w:szCs w:val="24"/>
              </w:rPr>
              <w:tab/>
            </w:r>
            <w:r>
              <w:rPr>
                <w:rFonts w:ascii="Times New Roman" w:hAnsi="Times New Roman"/>
                <w:sz w:val="24"/>
                <w:szCs w:val="24"/>
              </w:rPr>
              <w:t xml:space="preserve"> </w:t>
            </w:r>
            <w:r w:rsidRPr="0006655B">
              <w:rPr>
                <w:rFonts w:ascii="Times New Roman" w:hAnsi="Times New Roman"/>
                <w:sz w:val="24"/>
                <w:szCs w:val="24"/>
              </w:rPr>
              <w:t>Construirea identității vizuale a unui brand digital. Logo, paleta de culori, tipografie, motto, ghid de stil (Brand Guideline). Instrumente: Canva, Adobe Express.</w:t>
            </w:r>
          </w:p>
          <w:p w14:paraId="7F60D476" w14:textId="3A367F17" w:rsidR="0006655B" w:rsidRPr="0006655B" w:rsidRDefault="0006655B" w:rsidP="0006655B">
            <w:pPr>
              <w:tabs>
                <w:tab w:val="left" w:pos="330"/>
              </w:tabs>
              <w:spacing w:after="0"/>
              <w:ind w:left="130"/>
              <w:jc w:val="both"/>
              <w:rPr>
                <w:rFonts w:ascii="Times New Roman" w:hAnsi="Times New Roman"/>
                <w:sz w:val="24"/>
                <w:szCs w:val="24"/>
              </w:rPr>
            </w:pPr>
            <w:r w:rsidRPr="0006655B">
              <w:rPr>
                <w:rFonts w:ascii="Times New Roman" w:hAnsi="Times New Roman"/>
                <w:b/>
                <w:bCs/>
                <w:sz w:val="24"/>
                <w:szCs w:val="24"/>
              </w:rPr>
              <w:t>6.</w:t>
            </w:r>
            <w:r w:rsidRPr="0006655B">
              <w:rPr>
                <w:rFonts w:ascii="Times New Roman" w:hAnsi="Times New Roman"/>
                <w:b/>
                <w:bCs/>
                <w:sz w:val="24"/>
                <w:szCs w:val="24"/>
              </w:rPr>
              <w:tab/>
            </w:r>
            <w:r>
              <w:rPr>
                <w:rFonts w:ascii="Times New Roman" w:hAnsi="Times New Roman"/>
                <w:sz w:val="24"/>
                <w:szCs w:val="24"/>
              </w:rPr>
              <w:t xml:space="preserve"> </w:t>
            </w:r>
            <w:r w:rsidRPr="0006655B">
              <w:rPr>
                <w:rFonts w:ascii="Times New Roman" w:hAnsi="Times New Roman"/>
                <w:sz w:val="24"/>
                <w:szCs w:val="24"/>
              </w:rPr>
              <w:t>Strategii de promovare în mediul online. Content marketing, social media marketing (Instagram, LinkedIn, TikTok), SEO de bază (meta-taguri, cuvinte cheie, structura URL). Email marketing.</w:t>
            </w:r>
          </w:p>
          <w:p w14:paraId="40D13369" w14:textId="0E784FF5" w:rsidR="0006655B" w:rsidRPr="0006655B" w:rsidRDefault="0006655B" w:rsidP="0006655B">
            <w:pPr>
              <w:tabs>
                <w:tab w:val="left" w:pos="330"/>
              </w:tabs>
              <w:spacing w:after="0"/>
              <w:ind w:left="130"/>
              <w:jc w:val="both"/>
              <w:rPr>
                <w:rFonts w:ascii="Times New Roman" w:hAnsi="Times New Roman"/>
                <w:sz w:val="24"/>
                <w:szCs w:val="24"/>
              </w:rPr>
            </w:pPr>
            <w:r w:rsidRPr="0006655B">
              <w:rPr>
                <w:rFonts w:ascii="Times New Roman" w:hAnsi="Times New Roman"/>
                <w:b/>
                <w:bCs/>
                <w:sz w:val="24"/>
                <w:szCs w:val="24"/>
              </w:rPr>
              <w:t>7.</w:t>
            </w:r>
            <w:r w:rsidRPr="0006655B">
              <w:rPr>
                <w:rFonts w:ascii="Times New Roman" w:hAnsi="Times New Roman"/>
                <w:b/>
                <w:bCs/>
                <w:sz w:val="24"/>
                <w:szCs w:val="24"/>
              </w:rPr>
              <w:tab/>
            </w:r>
            <w:r>
              <w:rPr>
                <w:rFonts w:ascii="Times New Roman" w:hAnsi="Times New Roman"/>
                <w:sz w:val="24"/>
                <w:szCs w:val="24"/>
              </w:rPr>
              <w:t xml:space="preserve"> </w:t>
            </w:r>
            <w:r w:rsidRPr="0006655B">
              <w:rPr>
                <w:rFonts w:ascii="Times New Roman" w:hAnsi="Times New Roman"/>
                <w:sz w:val="24"/>
                <w:szCs w:val="24"/>
              </w:rPr>
              <w:t>Planul de comunicare digitală. Calendarul editorial, mesajul de brand, targetarea audienței, măsurarea performanței campaniilor (CTR, reach, engagement, ROI).</w:t>
            </w:r>
          </w:p>
        </w:tc>
        <w:tc>
          <w:tcPr>
            <w:tcW w:w="857" w:type="dxa"/>
          </w:tcPr>
          <w:p w14:paraId="34AE2AC5" w14:textId="00D5BDD1" w:rsidR="000A151B" w:rsidRPr="0006655B" w:rsidRDefault="00097CED" w:rsidP="000A151B">
            <w:pPr>
              <w:spacing w:after="0" w:line="240" w:lineRule="auto"/>
              <w:jc w:val="center"/>
              <w:rPr>
                <w:rFonts w:ascii="Times New Roman" w:hAnsi="Times New Roman"/>
                <w:b/>
                <w:bCs/>
                <w:sz w:val="24"/>
                <w:szCs w:val="24"/>
                <w:lang w:val="it-IT"/>
              </w:rPr>
            </w:pPr>
            <w:r>
              <w:rPr>
                <w:rFonts w:ascii="Times New Roman" w:hAnsi="Times New Roman"/>
                <w:sz w:val="24"/>
                <w:szCs w:val="24"/>
              </w:rPr>
              <w:t>3</w:t>
            </w:r>
          </w:p>
        </w:tc>
      </w:tr>
      <w:tr w:rsidR="000A151B" w:rsidRPr="00006086" w14:paraId="389DF12A" w14:textId="77777777" w:rsidTr="00411B38">
        <w:trPr>
          <w:jc w:val="center"/>
        </w:trPr>
        <w:tc>
          <w:tcPr>
            <w:tcW w:w="1271" w:type="dxa"/>
            <w:vAlign w:val="center"/>
          </w:tcPr>
          <w:p w14:paraId="0C8F769E" w14:textId="64E74B94" w:rsidR="000A151B" w:rsidRPr="00006086" w:rsidRDefault="000A151B" w:rsidP="000A151B">
            <w:pPr>
              <w:spacing w:after="0" w:line="240" w:lineRule="auto"/>
              <w:jc w:val="center"/>
              <w:rPr>
                <w:rFonts w:ascii="Times New Roman" w:hAnsi="Times New Roman"/>
                <w:sz w:val="24"/>
                <w:szCs w:val="24"/>
              </w:rPr>
            </w:pPr>
            <w:r w:rsidRPr="00006086">
              <w:rPr>
                <w:rFonts w:ascii="Times New Roman" w:hAnsi="Times New Roman"/>
                <w:sz w:val="24"/>
                <w:szCs w:val="24"/>
              </w:rPr>
              <w:t>III</w:t>
            </w:r>
          </w:p>
        </w:tc>
        <w:tc>
          <w:tcPr>
            <w:tcW w:w="8399" w:type="dxa"/>
          </w:tcPr>
          <w:p w14:paraId="0FBABF46" w14:textId="77777777" w:rsidR="000A151B" w:rsidRDefault="0006655B" w:rsidP="000A151B">
            <w:pPr>
              <w:spacing w:after="0" w:line="240" w:lineRule="auto"/>
              <w:jc w:val="both"/>
              <w:rPr>
                <w:rFonts w:ascii="Times New Roman" w:hAnsi="Times New Roman"/>
                <w:b/>
                <w:bCs/>
                <w:sz w:val="24"/>
                <w:szCs w:val="24"/>
                <w:lang w:val="pt-BR"/>
              </w:rPr>
            </w:pPr>
            <w:r w:rsidRPr="0006655B">
              <w:rPr>
                <w:rFonts w:ascii="Times New Roman" w:hAnsi="Times New Roman"/>
                <w:b/>
                <w:bCs/>
                <w:sz w:val="24"/>
                <w:szCs w:val="24"/>
                <w:lang w:val="pt-BR"/>
              </w:rPr>
              <w:t>INTELIGENȚĂ ARTIFICIALĂ ÎN E-BUSINESS</w:t>
            </w:r>
          </w:p>
          <w:p w14:paraId="25B9B47A" w14:textId="77777777" w:rsidR="0006655B" w:rsidRPr="0006655B" w:rsidRDefault="0006655B" w:rsidP="0006655B">
            <w:pPr>
              <w:tabs>
                <w:tab w:val="left" w:pos="510"/>
              </w:tabs>
              <w:spacing w:after="0"/>
              <w:ind w:left="130"/>
              <w:jc w:val="both"/>
              <w:rPr>
                <w:rFonts w:ascii="Times New Roman" w:hAnsi="Times New Roman"/>
                <w:sz w:val="24"/>
                <w:szCs w:val="24"/>
              </w:rPr>
            </w:pPr>
            <w:r w:rsidRPr="0006655B">
              <w:rPr>
                <w:rFonts w:ascii="Times New Roman" w:hAnsi="Times New Roman"/>
                <w:b/>
                <w:bCs/>
                <w:sz w:val="24"/>
                <w:szCs w:val="24"/>
              </w:rPr>
              <w:t>8</w:t>
            </w:r>
            <w:r w:rsidRPr="0006655B">
              <w:rPr>
                <w:rFonts w:ascii="Times New Roman" w:hAnsi="Times New Roman"/>
                <w:sz w:val="24"/>
                <w:szCs w:val="24"/>
                <w:lang w:val="pt-BR"/>
              </w:rPr>
              <w:tab/>
              <w:t xml:space="preserve">Ce este IA generativă și cum se integrează în fluxul de afaceri. </w:t>
            </w:r>
            <w:r w:rsidRPr="0006655B">
              <w:rPr>
                <w:rFonts w:ascii="Times New Roman" w:hAnsi="Times New Roman"/>
                <w:sz w:val="24"/>
                <w:szCs w:val="24"/>
              </w:rPr>
              <w:t>Copilot în Microsoft 365 (Excel, Power BI, Outlook, Teams), ChatGPT, Canva AI, Google Gemini — caracteristici și diferențe.</w:t>
            </w:r>
          </w:p>
          <w:p w14:paraId="76C651D4" w14:textId="2FEF918F" w:rsidR="0006655B" w:rsidRPr="0006655B" w:rsidRDefault="0006655B" w:rsidP="0006655B">
            <w:pPr>
              <w:tabs>
                <w:tab w:val="left" w:pos="510"/>
              </w:tabs>
              <w:spacing w:after="0"/>
              <w:ind w:left="130"/>
              <w:jc w:val="both"/>
              <w:rPr>
                <w:rFonts w:ascii="Times New Roman" w:hAnsi="Times New Roman"/>
                <w:sz w:val="24"/>
                <w:szCs w:val="24"/>
              </w:rPr>
            </w:pPr>
            <w:r w:rsidRPr="0006655B">
              <w:rPr>
                <w:rFonts w:ascii="Times New Roman" w:hAnsi="Times New Roman"/>
                <w:b/>
                <w:bCs/>
                <w:sz w:val="24"/>
                <w:szCs w:val="24"/>
              </w:rPr>
              <w:t>9</w:t>
            </w:r>
            <w:r w:rsidRPr="0006655B">
              <w:rPr>
                <w:rFonts w:ascii="Times New Roman" w:hAnsi="Times New Roman"/>
                <w:sz w:val="24"/>
                <w:szCs w:val="24"/>
              </w:rPr>
              <w:tab/>
              <w:t>Aplicații concrete ale IA în e-business: generare conținut de marketing (texte, imagini, descrieri produs), asistență în analiza datelor (Copilot în Excel/Power BI), chatbot pentru clienți. Limite, etică și verificarea output-ului IA — de ce omul rămâne în buclă.</w:t>
            </w:r>
          </w:p>
        </w:tc>
        <w:tc>
          <w:tcPr>
            <w:tcW w:w="857" w:type="dxa"/>
          </w:tcPr>
          <w:p w14:paraId="313E2854" w14:textId="783B6DB8" w:rsidR="000A151B" w:rsidRPr="0006655B" w:rsidRDefault="00097CED" w:rsidP="000A151B">
            <w:pPr>
              <w:spacing w:after="0" w:line="240" w:lineRule="auto"/>
              <w:jc w:val="center"/>
              <w:rPr>
                <w:rFonts w:ascii="Times New Roman" w:hAnsi="Times New Roman"/>
                <w:b/>
                <w:bCs/>
                <w:sz w:val="24"/>
                <w:szCs w:val="24"/>
                <w:lang w:val="it-IT"/>
              </w:rPr>
            </w:pPr>
            <w:r>
              <w:rPr>
                <w:rFonts w:ascii="Times New Roman" w:hAnsi="Times New Roman"/>
                <w:sz w:val="24"/>
                <w:szCs w:val="24"/>
              </w:rPr>
              <w:t>2</w:t>
            </w:r>
          </w:p>
        </w:tc>
      </w:tr>
      <w:tr w:rsidR="000A151B" w:rsidRPr="00006086" w14:paraId="2CC7EA92" w14:textId="77777777" w:rsidTr="00411B38">
        <w:trPr>
          <w:jc w:val="center"/>
        </w:trPr>
        <w:tc>
          <w:tcPr>
            <w:tcW w:w="1271" w:type="dxa"/>
            <w:vAlign w:val="center"/>
          </w:tcPr>
          <w:p w14:paraId="1E399926" w14:textId="3388CF94" w:rsidR="000A151B" w:rsidRPr="00006086" w:rsidRDefault="000A151B" w:rsidP="000A151B">
            <w:pPr>
              <w:spacing w:after="0" w:line="240" w:lineRule="auto"/>
              <w:jc w:val="center"/>
              <w:rPr>
                <w:rFonts w:ascii="Times New Roman" w:hAnsi="Times New Roman"/>
                <w:sz w:val="24"/>
                <w:szCs w:val="24"/>
              </w:rPr>
            </w:pPr>
            <w:r w:rsidRPr="00006086">
              <w:rPr>
                <w:rFonts w:ascii="Times New Roman" w:hAnsi="Times New Roman"/>
                <w:sz w:val="24"/>
                <w:szCs w:val="24"/>
              </w:rPr>
              <w:t>IV</w:t>
            </w:r>
          </w:p>
        </w:tc>
        <w:tc>
          <w:tcPr>
            <w:tcW w:w="8399" w:type="dxa"/>
          </w:tcPr>
          <w:p w14:paraId="4DC09ABE" w14:textId="77777777" w:rsidR="000A151B" w:rsidRDefault="0006655B" w:rsidP="000A151B">
            <w:pPr>
              <w:spacing w:after="0" w:line="240" w:lineRule="auto"/>
              <w:jc w:val="both"/>
              <w:rPr>
                <w:rFonts w:ascii="Times New Roman" w:hAnsi="Times New Roman"/>
                <w:b/>
                <w:bCs/>
                <w:sz w:val="24"/>
                <w:szCs w:val="24"/>
                <w:lang w:val="pt-BR"/>
              </w:rPr>
            </w:pPr>
            <w:r w:rsidRPr="0006655B">
              <w:rPr>
                <w:rFonts w:ascii="Times New Roman" w:hAnsi="Times New Roman"/>
                <w:b/>
                <w:bCs/>
                <w:sz w:val="24"/>
                <w:szCs w:val="24"/>
                <w:lang w:val="pt-BR"/>
              </w:rPr>
              <w:t>AUTOMATIZAREA PROCESELOR DE AFACERI</w:t>
            </w:r>
          </w:p>
          <w:p w14:paraId="027E3527" w14:textId="77777777" w:rsidR="0006655B" w:rsidRPr="0006655B" w:rsidRDefault="0006655B" w:rsidP="0006655B">
            <w:pPr>
              <w:tabs>
                <w:tab w:val="left" w:pos="550"/>
              </w:tabs>
              <w:spacing w:after="0"/>
              <w:ind w:left="130"/>
              <w:jc w:val="both"/>
              <w:rPr>
                <w:rFonts w:ascii="Times New Roman" w:hAnsi="Times New Roman"/>
                <w:sz w:val="24"/>
                <w:szCs w:val="24"/>
              </w:rPr>
            </w:pPr>
            <w:r w:rsidRPr="0006655B">
              <w:rPr>
                <w:rFonts w:ascii="Times New Roman" w:hAnsi="Times New Roman"/>
                <w:b/>
                <w:bCs/>
                <w:sz w:val="24"/>
                <w:szCs w:val="24"/>
              </w:rPr>
              <w:t>10</w:t>
            </w:r>
            <w:r w:rsidRPr="0006655B">
              <w:rPr>
                <w:rFonts w:ascii="Times New Roman" w:hAnsi="Times New Roman"/>
                <w:sz w:val="24"/>
                <w:szCs w:val="24"/>
                <w:lang w:val="pt-BR"/>
              </w:rPr>
              <w:tab/>
              <w:t xml:space="preserve">Microsoft Forms pentru colectarea feedback-ului. </w:t>
            </w:r>
            <w:r w:rsidRPr="0006655B">
              <w:rPr>
                <w:rFonts w:ascii="Times New Roman" w:hAnsi="Times New Roman"/>
                <w:sz w:val="24"/>
                <w:szCs w:val="24"/>
              </w:rPr>
              <w:t>Proiectarea unui chestionar de satisfacție a clienților: tipuri de întrebări, logică de ramificare, personalizare vizuală. Interpretarea rezultatelor.</w:t>
            </w:r>
          </w:p>
          <w:p w14:paraId="3EC9C7C6" w14:textId="77777777" w:rsidR="0006655B" w:rsidRPr="0006655B" w:rsidRDefault="0006655B" w:rsidP="0006655B">
            <w:pPr>
              <w:tabs>
                <w:tab w:val="left" w:pos="550"/>
              </w:tabs>
              <w:spacing w:after="0"/>
              <w:ind w:left="130"/>
              <w:jc w:val="both"/>
              <w:rPr>
                <w:rFonts w:ascii="Times New Roman" w:hAnsi="Times New Roman"/>
                <w:sz w:val="24"/>
                <w:szCs w:val="24"/>
              </w:rPr>
            </w:pPr>
            <w:r w:rsidRPr="0006655B">
              <w:rPr>
                <w:rFonts w:ascii="Times New Roman" w:hAnsi="Times New Roman"/>
                <w:b/>
                <w:bCs/>
                <w:sz w:val="24"/>
                <w:szCs w:val="24"/>
              </w:rPr>
              <w:t>11</w:t>
            </w:r>
            <w:r w:rsidRPr="0006655B">
              <w:rPr>
                <w:rFonts w:ascii="Times New Roman" w:hAnsi="Times New Roman"/>
                <w:sz w:val="24"/>
                <w:szCs w:val="24"/>
              </w:rPr>
              <w:tab/>
              <w:t>Introducere în Power Automate. Conceptul de flux (flow), conectori, triggeri și acțiuni. Fluxuri automate vs. imediate vs. planificate. Integrarea cu Forms, Outlook, SharePoint, Teams și IA (Copilot în Power Automate).</w:t>
            </w:r>
          </w:p>
          <w:p w14:paraId="5E01D005" w14:textId="77777777" w:rsidR="0006655B" w:rsidRPr="0006655B" w:rsidRDefault="0006655B" w:rsidP="0006655B">
            <w:pPr>
              <w:tabs>
                <w:tab w:val="left" w:pos="550"/>
              </w:tabs>
              <w:spacing w:after="0"/>
              <w:ind w:left="130"/>
              <w:jc w:val="both"/>
              <w:rPr>
                <w:rFonts w:ascii="Times New Roman" w:hAnsi="Times New Roman"/>
                <w:sz w:val="24"/>
                <w:szCs w:val="24"/>
              </w:rPr>
            </w:pPr>
            <w:r w:rsidRPr="0006655B">
              <w:rPr>
                <w:rFonts w:ascii="Times New Roman" w:hAnsi="Times New Roman"/>
                <w:b/>
                <w:bCs/>
                <w:sz w:val="24"/>
                <w:szCs w:val="24"/>
              </w:rPr>
              <w:t>12</w:t>
            </w:r>
            <w:r w:rsidRPr="0006655B">
              <w:rPr>
                <w:rFonts w:ascii="Times New Roman" w:hAnsi="Times New Roman"/>
                <w:sz w:val="24"/>
                <w:szCs w:val="24"/>
              </w:rPr>
              <w:tab/>
              <w:t>Automatizarea sarcinilor repetitive de marketing și management: trimitere automată de notificări la feedback negativ, generare rapoarte săptămânale, sinteză automată a feedback-ului cu IA, actualizarea bazelor de date de clienți.</w:t>
            </w:r>
          </w:p>
          <w:p w14:paraId="22B505D2" w14:textId="7A596716" w:rsidR="0006655B" w:rsidRPr="0006655B" w:rsidRDefault="0006655B" w:rsidP="000A151B">
            <w:pPr>
              <w:spacing w:after="0" w:line="240" w:lineRule="auto"/>
              <w:jc w:val="both"/>
              <w:rPr>
                <w:rFonts w:ascii="Times New Roman" w:hAnsi="Times New Roman"/>
                <w:sz w:val="24"/>
                <w:szCs w:val="24"/>
              </w:rPr>
            </w:pPr>
          </w:p>
        </w:tc>
        <w:tc>
          <w:tcPr>
            <w:tcW w:w="857" w:type="dxa"/>
          </w:tcPr>
          <w:p w14:paraId="15AD19EA" w14:textId="183F8451" w:rsidR="000A151B" w:rsidRPr="0006655B" w:rsidRDefault="00097CED" w:rsidP="000A151B">
            <w:pPr>
              <w:spacing w:after="0" w:line="240" w:lineRule="auto"/>
              <w:jc w:val="center"/>
              <w:rPr>
                <w:rFonts w:ascii="Times New Roman" w:hAnsi="Times New Roman"/>
                <w:b/>
                <w:bCs/>
                <w:sz w:val="24"/>
                <w:szCs w:val="24"/>
              </w:rPr>
            </w:pPr>
            <w:r>
              <w:rPr>
                <w:rFonts w:ascii="Times New Roman" w:hAnsi="Times New Roman"/>
                <w:sz w:val="24"/>
                <w:szCs w:val="24"/>
              </w:rPr>
              <w:t>3</w:t>
            </w:r>
          </w:p>
        </w:tc>
      </w:tr>
      <w:tr w:rsidR="000A151B" w:rsidRPr="00006086" w14:paraId="0CBD9111" w14:textId="77777777" w:rsidTr="00411B38">
        <w:trPr>
          <w:jc w:val="center"/>
        </w:trPr>
        <w:tc>
          <w:tcPr>
            <w:tcW w:w="1271" w:type="dxa"/>
            <w:vAlign w:val="center"/>
          </w:tcPr>
          <w:p w14:paraId="0C7E9E3C" w14:textId="22901F68" w:rsidR="000A151B" w:rsidRPr="00006086" w:rsidRDefault="000A151B" w:rsidP="000A151B">
            <w:pPr>
              <w:spacing w:after="0" w:line="240" w:lineRule="auto"/>
              <w:jc w:val="center"/>
              <w:rPr>
                <w:rFonts w:ascii="Times New Roman" w:hAnsi="Times New Roman"/>
                <w:sz w:val="24"/>
                <w:szCs w:val="24"/>
              </w:rPr>
            </w:pPr>
            <w:r w:rsidRPr="00006086">
              <w:rPr>
                <w:rFonts w:ascii="Times New Roman" w:hAnsi="Times New Roman"/>
                <w:sz w:val="24"/>
                <w:szCs w:val="24"/>
              </w:rPr>
              <w:t>V</w:t>
            </w:r>
          </w:p>
        </w:tc>
        <w:tc>
          <w:tcPr>
            <w:tcW w:w="8399" w:type="dxa"/>
          </w:tcPr>
          <w:p w14:paraId="73FEAFB0" w14:textId="77777777" w:rsidR="000A151B" w:rsidRDefault="0006655B" w:rsidP="000A151B">
            <w:pPr>
              <w:spacing w:after="0" w:line="240" w:lineRule="auto"/>
              <w:jc w:val="both"/>
              <w:rPr>
                <w:rFonts w:ascii="Times New Roman" w:hAnsi="Times New Roman"/>
                <w:b/>
                <w:bCs/>
                <w:sz w:val="24"/>
                <w:szCs w:val="24"/>
              </w:rPr>
            </w:pPr>
            <w:r w:rsidRPr="0006655B">
              <w:rPr>
                <w:rFonts w:ascii="Times New Roman" w:hAnsi="Times New Roman"/>
                <w:b/>
                <w:bCs/>
                <w:sz w:val="24"/>
                <w:szCs w:val="24"/>
              </w:rPr>
              <w:t>INTEGRARE ȘI PROIECT FINAL</w:t>
            </w:r>
          </w:p>
          <w:p w14:paraId="5EC800D3" w14:textId="77777777" w:rsidR="0006655B" w:rsidRPr="0006655B" w:rsidRDefault="0006655B" w:rsidP="0006655B">
            <w:pPr>
              <w:tabs>
                <w:tab w:val="left" w:pos="600"/>
              </w:tabs>
              <w:spacing w:after="0"/>
              <w:ind w:left="130"/>
              <w:jc w:val="both"/>
              <w:rPr>
                <w:rFonts w:ascii="Times New Roman" w:hAnsi="Times New Roman"/>
                <w:sz w:val="24"/>
                <w:szCs w:val="24"/>
              </w:rPr>
            </w:pPr>
            <w:r w:rsidRPr="0006655B">
              <w:rPr>
                <w:rFonts w:ascii="Times New Roman" w:hAnsi="Times New Roman"/>
                <w:b/>
                <w:bCs/>
                <w:sz w:val="24"/>
                <w:szCs w:val="24"/>
              </w:rPr>
              <w:t>13</w:t>
            </w:r>
            <w:r w:rsidRPr="0006655B">
              <w:rPr>
                <w:rFonts w:ascii="Times New Roman" w:hAnsi="Times New Roman"/>
                <w:sz w:val="24"/>
                <w:szCs w:val="24"/>
                <w:lang w:val="en-GB"/>
              </w:rPr>
              <w:tab/>
            </w:r>
            <w:r w:rsidRPr="0006655B">
              <w:rPr>
                <w:rFonts w:ascii="Times New Roman" w:hAnsi="Times New Roman"/>
                <w:sz w:val="24"/>
                <w:szCs w:val="24"/>
              </w:rPr>
              <w:t>Ecosistemul integrat: Power Query → Power BI → IA → Forms → Power Automate. Construirea unui flux end-to-end: date brute → dashboard → IA pentru interpretare → feedback clienți → notificare automată responsabil.</w:t>
            </w:r>
          </w:p>
          <w:p w14:paraId="70892A4D" w14:textId="0C04CB09" w:rsidR="0006655B" w:rsidRPr="0006655B" w:rsidRDefault="0006655B" w:rsidP="0006655B">
            <w:pPr>
              <w:tabs>
                <w:tab w:val="left" w:pos="600"/>
              </w:tabs>
              <w:spacing w:after="0"/>
              <w:ind w:left="130"/>
              <w:jc w:val="both"/>
              <w:rPr>
                <w:rFonts w:ascii="Times New Roman" w:hAnsi="Times New Roman"/>
                <w:sz w:val="24"/>
                <w:szCs w:val="24"/>
              </w:rPr>
            </w:pPr>
            <w:r w:rsidRPr="0006655B">
              <w:rPr>
                <w:rFonts w:ascii="Times New Roman" w:hAnsi="Times New Roman"/>
                <w:b/>
                <w:bCs/>
                <w:sz w:val="24"/>
                <w:szCs w:val="24"/>
              </w:rPr>
              <w:lastRenderedPageBreak/>
              <w:t>14</w:t>
            </w:r>
            <w:r w:rsidRPr="0006655B">
              <w:rPr>
                <w:rFonts w:ascii="Times New Roman" w:hAnsi="Times New Roman"/>
                <w:sz w:val="24"/>
                <w:szCs w:val="24"/>
              </w:rPr>
              <w:tab/>
              <w:t>Prezentări proiecte finale. Evaluare colegială (peer review). Concluzii și tendințe: viitorul e-business-ului — IA agentică, automatizare avansată, rolul omului în ecosistemele digitale.</w:t>
            </w:r>
          </w:p>
        </w:tc>
        <w:tc>
          <w:tcPr>
            <w:tcW w:w="857" w:type="dxa"/>
          </w:tcPr>
          <w:p w14:paraId="5928C940" w14:textId="0F039DCE" w:rsidR="000A151B" w:rsidRPr="0006655B" w:rsidRDefault="00097CED" w:rsidP="000A151B">
            <w:pPr>
              <w:spacing w:after="0" w:line="240" w:lineRule="auto"/>
              <w:jc w:val="center"/>
              <w:rPr>
                <w:rFonts w:ascii="Times New Roman" w:hAnsi="Times New Roman"/>
                <w:b/>
                <w:bCs/>
                <w:sz w:val="24"/>
                <w:szCs w:val="24"/>
              </w:rPr>
            </w:pPr>
            <w:r>
              <w:rPr>
                <w:rFonts w:ascii="Times New Roman" w:hAnsi="Times New Roman"/>
                <w:sz w:val="24"/>
                <w:szCs w:val="24"/>
              </w:rPr>
              <w:lastRenderedPageBreak/>
              <w:t>2</w:t>
            </w:r>
          </w:p>
        </w:tc>
      </w:tr>
      <w:tr w:rsidR="00F972C4" w:rsidRPr="00006086" w14:paraId="57D01962" w14:textId="77777777" w:rsidTr="136E1F19">
        <w:trPr>
          <w:jc w:val="center"/>
        </w:trPr>
        <w:tc>
          <w:tcPr>
            <w:tcW w:w="1271" w:type="dxa"/>
          </w:tcPr>
          <w:p w14:paraId="525731DE" w14:textId="77777777" w:rsidR="00F972C4" w:rsidRPr="00006086"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006086" w:rsidRDefault="00F972C4" w:rsidP="000B3BD0">
            <w:pPr>
              <w:spacing w:after="0" w:line="240" w:lineRule="auto"/>
              <w:jc w:val="right"/>
              <w:rPr>
                <w:rFonts w:ascii="Times New Roman" w:hAnsi="Times New Roman"/>
                <w:b/>
                <w:sz w:val="24"/>
                <w:szCs w:val="24"/>
              </w:rPr>
            </w:pPr>
            <w:r w:rsidRPr="00006086">
              <w:rPr>
                <w:rFonts w:ascii="Times New Roman" w:hAnsi="Times New Roman"/>
                <w:b/>
                <w:sz w:val="24"/>
                <w:szCs w:val="24"/>
              </w:rPr>
              <w:t>Total:</w:t>
            </w:r>
          </w:p>
        </w:tc>
        <w:tc>
          <w:tcPr>
            <w:tcW w:w="857" w:type="dxa"/>
          </w:tcPr>
          <w:p w14:paraId="664A9F59" w14:textId="7C509DBE" w:rsidR="00F972C4" w:rsidRPr="00006086" w:rsidRDefault="00097CED"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F972C4" w:rsidRPr="00006086" w14:paraId="210E37E8" w14:textId="77777777" w:rsidTr="136E1F19">
        <w:trPr>
          <w:jc w:val="center"/>
        </w:trPr>
        <w:tc>
          <w:tcPr>
            <w:tcW w:w="10527" w:type="dxa"/>
            <w:gridSpan w:val="3"/>
          </w:tcPr>
          <w:p w14:paraId="494D1DED" w14:textId="154E14CA" w:rsidR="00F972C4" w:rsidRPr="00432FB2" w:rsidRDefault="1B82A3CE" w:rsidP="00432FB2">
            <w:pPr>
              <w:spacing w:after="0" w:line="240" w:lineRule="auto"/>
              <w:ind w:left="-20"/>
              <w:jc w:val="both"/>
              <w:rPr>
                <w:rFonts w:ascii="Times New Roman" w:hAnsi="Times New Roman"/>
                <w:b/>
                <w:bCs/>
                <w:lang w:val="en-GB"/>
              </w:rPr>
            </w:pPr>
            <w:r w:rsidRPr="00432FB2">
              <w:rPr>
                <w:rFonts w:ascii="Times New Roman" w:hAnsi="Times New Roman"/>
                <w:b/>
                <w:bCs/>
                <w:lang w:val="en-GB"/>
              </w:rPr>
              <w:t>Bibliografie:</w:t>
            </w:r>
          </w:p>
          <w:p w14:paraId="3C6D39FD" w14:textId="04093651" w:rsidR="000A151B" w:rsidRDefault="000A151B"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Suport curs- Moodle </w:t>
            </w:r>
          </w:p>
          <w:p w14:paraId="7E3C8DA5" w14:textId="77777777" w:rsid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Ashley, Christy, and Tracy Tuten (2015). Creative Strategies in Social Media Marketing: An Exploratory Study of Branded Social Content and Consumer Engagement. Psychology &amp; Marketing, 32 (1), 15–27. </w:t>
            </w:r>
          </w:p>
          <w:p w14:paraId="7412F863" w14:textId="77777777" w:rsidR="00432FB2" w:rsidRP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Batra, Rajeev, and Kevin Lane Keller (2016), Integrating Marketing Communications: New Findings, New Lessons, and New Ideas. Journal of Marketing, 80 (6), 122–45 </w:t>
            </w:r>
          </w:p>
          <w:p w14:paraId="16CFDB23" w14:textId="77777777" w:rsidR="00432FB2" w:rsidRP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Chaffey, D., Ellis-Chadwick, F., Johnson, K. &amp; Mayer, R., 2006. Internet Marketing: Strategy, Implementation and Practice. Harlow: Pearson Education. </w:t>
            </w:r>
          </w:p>
          <w:p w14:paraId="3F169A38" w14:textId="77777777" w:rsidR="00432FB2" w:rsidRP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Chaffey, Dave; Smith, PR (2013), Emarketing excellence: Planning and optimizing your digital marketing, 4th Edition, Routledge </w:t>
            </w:r>
          </w:p>
          <w:p w14:paraId="61271B47" w14:textId="77777777" w:rsidR="00432FB2" w:rsidRP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Charlesworth, A. (2015) An introduction to social media marketing (electronic resource). London: Routledge. Available at: </w:t>
            </w:r>
            <w:hyperlink r:id="rId11" w:history="1">
              <w:r w:rsidRPr="00432FB2">
                <w:rPr>
                  <w:rFonts w:ascii="Times New Roman" w:hAnsi="Times New Roman"/>
                  <w:lang w:val="en-GB"/>
                </w:rPr>
                <w:t>http://site.ebrary.com/lib/roehampton/Doc?id=10988445</w:t>
              </w:r>
            </w:hyperlink>
            <w:r w:rsidRPr="00432FB2">
              <w:rPr>
                <w:rFonts w:ascii="Times New Roman" w:hAnsi="Times New Roman"/>
                <w:lang w:val="en-GB"/>
              </w:rPr>
              <w:t xml:space="preserve">. </w:t>
            </w:r>
          </w:p>
          <w:p w14:paraId="344E50D4" w14:textId="77777777" w:rsidR="00432FB2" w:rsidRP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Charlesworth, Alan (2014), Digital marketing: A practical approach, 2nd Edition, Routledge</w:t>
            </w:r>
          </w:p>
          <w:p w14:paraId="3B7FAD48" w14:textId="77777777" w:rsidR="00432FB2" w:rsidRP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Gay, R., Charlesworth, A. &amp; Esen, R., 2009. M@rketing on-line: O abordare orientată spre client. Bucureşti: Editura All. </w:t>
            </w:r>
          </w:p>
          <w:p w14:paraId="2C277BF3" w14:textId="77777777" w:rsidR="00432FB2" w:rsidRP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Harris L., Dennis C., 2007. Marketing the e-Business. New York: Routledge. </w:t>
            </w:r>
          </w:p>
          <w:p w14:paraId="01CAD620" w14:textId="77777777" w:rsidR="00432FB2" w:rsidRPr="00432FB2" w:rsidRDefault="00432FB2" w:rsidP="00432FB2">
            <w:pPr>
              <w:spacing w:after="0" w:line="240" w:lineRule="auto"/>
              <w:ind w:firstLine="453"/>
              <w:jc w:val="both"/>
              <w:rPr>
                <w:rFonts w:ascii="Times New Roman" w:hAnsi="Times New Roman"/>
                <w:lang w:val="en-GB"/>
              </w:rPr>
            </w:pPr>
            <w:r w:rsidRPr="00432FB2">
              <w:rPr>
                <w:rFonts w:ascii="Times New Roman" w:hAnsi="Times New Roman"/>
                <w:lang w:val="en-GB"/>
              </w:rPr>
              <w:t>Hatzfeld, C., Kern, T.A. (Eds.), Engineering Haptic Devices: A Beginner's Guide (Springer Series on Touch and Haptic Systems), 2014, Springer</w:t>
            </w:r>
          </w:p>
          <w:p w14:paraId="5D85299E" w14:textId="77777777" w:rsid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K. E. MacLean. Haptic interaction design for everyday interfaces. Reviews of Human Factors and Ergonomics, 4:149-194, 2008</w:t>
            </w:r>
          </w:p>
          <w:p w14:paraId="589A81BE" w14:textId="77777777" w:rsid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Mazaheri, E. (2014) The influence of culture, emotions, intangibility, and atmospheric cues on online behavior, Journal of Business Research, 67(3), pp. 253–259. </w:t>
            </w:r>
          </w:p>
          <w:p w14:paraId="3A7043B8" w14:textId="77777777" w:rsid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McAfee, A., Brynjolfsson, E., &amp; Davenport, T. H. (2012). Big data: the management revolution. Harvard Business Review. </w:t>
            </w:r>
          </w:p>
          <w:p w14:paraId="7FE2C0AF" w14:textId="77777777" w:rsid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Neher, K. (2013) Visual Social Media Marketing: Harnessing Images, Instagram, Infographics and Pinterest to Grow Your Business Online. Cincinnati, Ohio: Boot Camp Digital Publishing. </w:t>
            </w:r>
          </w:p>
          <w:p w14:paraId="3906E76B" w14:textId="77777777" w:rsid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Ryan, D. (2014). The best digital marketing campaigns in the world. KoganPage, London. Tiago, M. and Veríssimo, J. M. C. (2014). Digital marketing and social media: Why bother?. Business Horizons. </w:t>
            </w:r>
          </w:p>
          <w:p w14:paraId="58E8D8CC" w14:textId="77777777" w:rsid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 xml:space="preserve">Stokes, Rob (2013), eMarketing: The essential guide to marketing in a digital world, 5th Edition, Quirk Education Pty (Ltd) </w:t>
            </w:r>
          </w:p>
          <w:p w14:paraId="4B47A84B" w14:textId="77777777" w:rsid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Thomas, T., William, A. (2013). Measuring the User Experience: Collecting, Analyzing, and Presenting Usability Metrics. Morgan Kaufmann Publishers</w:t>
            </w:r>
          </w:p>
          <w:p w14:paraId="14F5496B" w14:textId="17101E57" w:rsidR="00432FB2" w:rsidRPr="00432FB2" w:rsidRDefault="00432FB2" w:rsidP="00432FB2">
            <w:pPr>
              <w:autoSpaceDE w:val="0"/>
              <w:autoSpaceDN w:val="0"/>
              <w:adjustRightInd w:val="0"/>
              <w:spacing w:after="0"/>
              <w:ind w:firstLine="453"/>
              <w:jc w:val="both"/>
              <w:rPr>
                <w:rFonts w:ascii="Times New Roman" w:hAnsi="Times New Roman"/>
                <w:lang w:val="en-GB"/>
              </w:rPr>
            </w:pPr>
            <w:r w:rsidRPr="00432FB2">
              <w:rPr>
                <w:rFonts w:ascii="Times New Roman" w:hAnsi="Times New Roman"/>
                <w:lang w:val="en-GB"/>
              </w:rPr>
              <w:t>Microsoft Learn – docs.microsoft.com (Power Query, Power BI, Power Automate, Forms, Copilot)</w:t>
            </w:r>
          </w:p>
        </w:tc>
      </w:tr>
    </w:tbl>
    <w:p w14:paraId="0CDD3DC7" w14:textId="52BC28E2" w:rsidR="002A2A27" w:rsidRPr="00006086" w:rsidRDefault="002A2A27" w:rsidP="000B3BD0">
      <w:pPr>
        <w:spacing w:after="0" w:line="240" w:lineRule="auto"/>
        <w:rPr>
          <w:rFonts w:ascii="Times New Roman" w:hAnsi="Times New Roman"/>
          <w:b/>
          <w:sz w:val="24"/>
          <w:szCs w:val="24"/>
        </w:rPr>
      </w:pPr>
    </w:p>
    <w:p w14:paraId="6281326B" w14:textId="77777777" w:rsidR="00745DEC" w:rsidRPr="00006086"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06086" w14:paraId="3642EC7C" w14:textId="77777777" w:rsidTr="000A151B">
        <w:trPr>
          <w:trHeight w:val="310"/>
          <w:jc w:val="center"/>
        </w:trPr>
        <w:tc>
          <w:tcPr>
            <w:tcW w:w="10464" w:type="dxa"/>
            <w:gridSpan w:val="3"/>
            <w:vAlign w:val="center"/>
          </w:tcPr>
          <w:p w14:paraId="56131CC1" w14:textId="77C302ED" w:rsidR="00AD6760" w:rsidRPr="00006086" w:rsidRDefault="00AD6760" w:rsidP="000B3BD0">
            <w:pPr>
              <w:spacing w:after="0" w:line="240" w:lineRule="auto"/>
              <w:rPr>
                <w:rFonts w:ascii="Times New Roman" w:hAnsi="Times New Roman"/>
                <w:b/>
                <w:bCs/>
                <w:sz w:val="24"/>
                <w:szCs w:val="24"/>
              </w:rPr>
            </w:pPr>
            <w:r w:rsidRPr="00006086">
              <w:rPr>
                <w:rFonts w:ascii="Times New Roman" w:hAnsi="Times New Roman"/>
                <w:b/>
                <w:bCs/>
                <w:sz w:val="24"/>
                <w:szCs w:val="24"/>
              </w:rPr>
              <w:t>LABORATOR</w:t>
            </w:r>
            <w:r w:rsidR="00745DEC" w:rsidRPr="00006086">
              <w:rPr>
                <w:rFonts w:ascii="Times New Roman" w:hAnsi="Times New Roman"/>
                <w:b/>
                <w:bCs/>
                <w:sz w:val="24"/>
                <w:szCs w:val="24"/>
              </w:rPr>
              <w:t>/ SEMINAR</w:t>
            </w:r>
            <w:r w:rsidR="003075CA" w:rsidRPr="00006086">
              <w:rPr>
                <w:rFonts w:ascii="Times New Roman" w:hAnsi="Times New Roman"/>
                <w:b/>
                <w:bCs/>
                <w:sz w:val="24"/>
                <w:szCs w:val="24"/>
              </w:rPr>
              <w:t>/PROIECT</w:t>
            </w:r>
          </w:p>
        </w:tc>
      </w:tr>
      <w:tr w:rsidR="00AD6760" w:rsidRPr="00006086" w14:paraId="6B577D84" w14:textId="77777777" w:rsidTr="000A151B">
        <w:trPr>
          <w:trHeight w:val="310"/>
          <w:jc w:val="center"/>
        </w:trPr>
        <w:tc>
          <w:tcPr>
            <w:tcW w:w="850" w:type="dxa"/>
            <w:vAlign w:val="center"/>
          </w:tcPr>
          <w:p w14:paraId="65233FCB" w14:textId="298DB43C" w:rsidR="00AD6760" w:rsidRPr="00006086" w:rsidRDefault="00AD6760" w:rsidP="000B3BD0">
            <w:pPr>
              <w:spacing w:after="0" w:line="240" w:lineRule="auto"/>
              <w:jc w:val="center"/>
              <w:rPr>
                <w:rFonts w:ascii="Times New Roman" w:hAnsi="Times New Roman"/>
                <w:b/>
                <w:bCs/>
                <w:sz w:val="24"/>
                <w:szCs w:val="24"/>
              </w:rPr>
            </w:pPr>
            <w:r w:rsidRPr="00006086">
              <w:rPr>
                <w:rFonts w:ascii="Times New Roman" w:hAnsi="Times New Roman"/>
                <w:b/>
                <w:bCs/>
                <w:sz w:val="24"/>
                <w:szCs w:val="24"/>
              </w:rPr>
              <w:t xml:space="preserve">Nr. crt. </w:t>
            </w:r>
          </w:p>
        </w:tc>
        <w:tc>
          <w:tcPr>
            <w:tcW w:w="8740" w:type="dxa"/>
            <w:vAlign w:val="center"/>
          </w:tcPr>
          <w:p w14:paraId="14533F4B" w14:textId="2BCE88AC" w:rsidR="00AD6760" w:rsidRPr="00006086" w:rsidRDefault="00AD6760" w:rsidP="000B3BD0">
            <w:pPr>
              <w:spacing w:after="0" w:line="240" w:lineRule="auto"/>
              <w:jc w:val="center"/>
              <w:rPr>
                <w:rFonts w:ascii="Times New Roman" w:hAnsi="Times New Roman"/>
                <w:b/>
                <w:bCs/>
                <w:sz w:val="24"/>
                <w:szCs w:val="24"/>
              </w:rPr>
            </w:pPr>
            <w:r w:rsidRPr="00006086">
              <w:rPr>
                <w:rFonts w:ascii="Times New Roman" w:hAnsi="Times New Roman"/>
                <w:b/>
                <w:bCs/>
                <w:sz w:val="24"/>
                <w:szCs w:val="24"/>
              </w:rPr>
              <w:t>Con</w:t>
            </w:r>
            <w:r w:rsidR="001B1709" w:rsidRPr="00006086">
              <w:rPr>
                <w:rFonts w:ascii="Times New Roman" w:hAnsi="Times New Roman"/>
                <w:b/>
                <w:bCs/>
                <w:sz w:val="24"/>
                <w:szCs w:val="24"/>
              </w:rPr>
              <w:t>ț</w:t>
            </w:r>
            <w:r w:rsidRPr="00006086">
              <w:rPr>
                <w:rFonts w:ascii="Times New Roman" w:hAnsi="Times New Roman"/>
                <w:b/>
                <w:bCs/>
                <w:sz w:val="24"/>
                <w:szCs w:val="24"/>
              </w:rPr>
              <w:t>inutul</w:t>
            </w:r>
          </w:p>
        </w:tc>
        <w:tc>
          <w:tcPr>
            <w:tcW w:w="874" w:type="dxa"/>
            <w:vAlign w:val="center"/>
          </w:tcPr>
          <w:p w14:paraId="58AFCCFA" w14:textId="39F18312" w:rsidR="00AD6760" w:rsidRPr="00006086" w:rsidRDefault="00AD6760" w:rsidP="000B3BD0">
            <w:pPr>
              <w:spacing w:after="0" w:line="240" w:lineRule="auto"/>
              <w:jc w:val="center"/>
              <w:rPr>
                <w:rFonts w:ascii="Times New Roman" w:hAnsi="Times New Roman"/>
                <w:b/>
                <w:bCs/>
                <w:sz w:val="24"/>
                <w:szCs w:val="24"/>
              </w:rPr>
            </w:pPr>
            <w:r w:rsidRPr="00006086">
              <w:rPr>
                <w:rFonts w:ascii="Times New Roman" w:hAnsi="Times New Roman"/>
                <w:b/>
                <w:bCs/>
                <w:sz w:val="24"/>
                <w:szCs w:val="24"/>
              </w:rPr>
              <w:t>Nr. ore</w:t>
            </w:r>
          </w:p>
        </w:tc>
      </w:tr>
      <w:tr w:rsidR="00432FB2" w:rsidRPr="00006086" w14:paraId="10F798F8" w14:textId="77777777" w:rsidTr="00224A37">
        <w:trPr>
          <w:trHeight w:val="310"/>
          <w:jc w:val="center"/>
        </w:trPr>
        <w:tc>
          <w:tcPr>
            <w:tcW w:w="850" w:type="dxa"/>
          </w:tcPr>
          <w:p w14:paraId="407718C1" w14:textId="6B5A6A3E" w:rsidR="00432FB2" w:rsidRPr="00006086" w:rsidRDefault="00432FB2" w:rsidP="00432FB2">
            <w:pPr>
              <w:spacing w:after="0" w:line="240" w:lineRule="auto"/>
              <w:jc w:val="center"/>
              <w:rPr>
                <w:rFonts w:ascii="Times New Roman" w:hAnsi="Times New Roman"/>
                <w:sz w:val="24"/>
                <w:szCs w:val="24"/>
              </w:rPr>
            </w:pPr>
            <w:r>
              <w:rPr>
                <w:b/>
                <w:bCs/>
                <w:sz w:val="19"/>
                <w:szCs w:val="19"/>
              </w:rPr>
              <w:t>L1</w:t>
            </w:r>
          </w:p>
        </w:tc>
        <w:tc>
          <w:tcPr>
            <w:tcW w:w="8740" w:type="dxa"/>
          </w:tcPr>
          <w:p w14:paraId="33FD776F" w14:textId="5F52065A" w:rsidR="00432FB2" w:rsidRPr="00432FB2" w:rsidRDefault="00432FB2" w:rsidP="00432FB2">
            <w:pPr>
              <w:spacing w:after="0" w:line="240" w:lineRule="auto"/>
              <w:jc w:val="both"/>
              <w:rPr>
                <w:rFonts w:ascii="Times New Roman" w:hAnsi="Times New Roman"/>
                <w:sz w:val="24"/>
                <w:szCs w:val="24"/>
                <w:lang w:val="pt-BR"/>
              </w:rPr>
            </w:pPr>
            <w:r w:rsidRPr="00432FB2">
              <w:rPr>
                <w:rFonts w:ascii="Times New Roman" w:hAnsi="Times New Roman"/>
                <w:sz w:val="24"/>
                <w:szCs w:val="24"/>
              </w:rPr>
              <w:t xml:space="preserve">Power Query I – Conectare la surse de date (Excel, CSV, web), curățarea datelor (eliminare duplicate, tratare valori lipsă, formatare coloane). </w:t>
            </w:r>
            <w:r w:rsidRPr="00432FB2">
              <w:rPr>
                <w:rFonts w:ascii="Times New Roman" w:hAnsi="Times New Roman"/>
                <w:sz w:val="24"/>
                <w:szCs w:val="24"/>
                <w:lang w:val="pt-BR"/>
              </w:rPr>
              <w:t>Studiu de caz: date de vânzări ale unui magazin online.</w:t>
            </w:r>
          </w:p>
        </w:tc>
        <w:tc>
          <w:tcPr>
            <w:tcW w:w="874" w:type="dxa"/>
            <w:vAlign w:val="center"/>
          </w:tcPr>
          <w:p w14:paraId="1DDBB691" w14:textId="60376082" w:rsidR="00432FB2" w:rsidRPr="00006086" w:rsidRDefault="00097CED" w:rsidP="00432FB2">
            <w:pPr>
              <w:spacing w:after="0" w:line="240" w:lineRule="auto"/>
              <w:jc w:val="center"/>
              <w:rPr>
                <w:rFonts w:ascii="Times New Roman" w:hAnsi="Times New Roman"/>
              </w:rPr>
            </w:pPr>
            <w:r>
              <w:t>2</w:t>
            </w:r>
          </w:p>
        </w:tc>
      </w:tr>
      <w:tr w:rsidR="00432FB2" w:rsidRPr="00006086" w14:paraId="41A147A3" w14:textId="77777777" w:rsidTr="00224A37">
        <w:trPr>
          <w:trHeight w:val="310"/>
          <w:jc w:val="center"/>
        </w:trPr>
        <w:tc>
          <w:tcPr>
            <w:tcW w:w="850" w:type="dxa"/>
          </w:tcPr>
          <w:p w14:paraId="05B40FBB" w14:textId="72EB9E08" w:rsidR="00432FB2" w:rsidRPr="00006086" w:rsidRDefault="00432FB2" w:rsidP="00432FB2">
            <w:pPr>
              <w:spacing w:after="0" w:line="240" w:lineRule="auto"/>
              <w:jc w:val="center"/>
              <w:rPr>
                <w:rFonts w:ascii="Times New Roman" w:hAnsi="Times New Roman"/>
                <w:sz w:val="24"/>
                <w:szCs w:val="24"/>
              </w:rPr>
            </w:pPr>
            <w:r>
              <w:rPr>
                <w:b/>
                <w:bCs/>
                <w:sz w:val="19"/>
                <w:szCs w:val="19"/>
              </w:rPr>
              <w:t>L2,3</w:t>
            </w:r>
          </w:p>
        </w:tc>
        <w:tc>
          <w:tcPr>
            <w:tcW w:w="8740" w:type="dxa"/>
          </w:tcPr>
          <w:p w14:paraId="67CC1DCC" w14:textId="506952FF" w:rsidR="00432FB2" w:rsidRPr="00432FB2" w:rsidRDefault="00432FB2" w:rsidP="00432FB2">
            <w:pPr>
              <w:spacing w:after="0" w:line="240" w:lineRule="auto"/>
              <w:jc w:val="both"/>
              <w:rPr>
                <w:rFonts w:ascii="Times New Roman" w:hAnsi="Times New Roman"/>
                <w:sz w:val="24"/>
                <w:szCs w:val="24"/>
              </w:rPr>
            </w:pPr>
            <w:r w:rsidRPr="00432FB2">
              <w:rPr>
                <w:rFonts w:ascii="Times New Roman" w:hAnsi="Times New Roman"/>
                <w:sz w:val="24"/>
                <w:szCs w:val="24"/>
              </w:rPr>
              <w:t>Power Query II – Combinare și transformare avansată. Merge queries, append, pivotare. Crearea unui model de date curat, gata de raportare. Studiu de caz: date clienți + comenzi + produse.</w:t>
            </w:r>
          </w:p>
        </w:tc>
        <w:tc>
          <w:tcPr>
            <w:tcW w:w="874" w:type="dxa"/>
            <w:vAlign w:val="center"/>
          </w:tcPr>
          <w:p w14:paraId="1CA0030A" w14:textId="547B08A9" w:rsidR="00432FB2" w:rsidRPr="00006086" w:rsidRDefault="00097CED" w:rsidP="00432FB2">
            <w:pPr>
              <w:spacing w:after="0" w:line="240" w:lineRule="auto"/>
              <w:jc w:val="center"/>
              <w:rPr>
                <w:rFonts w:ascii="Times New Roman" w:hAnsi="Times New Roman"/>
              </w:rPr>
            </w:pPr>
            <w:r>
              <w:t>4</w:t>
            </w:r>
          </w:p>
        </w:tc>
      </w:tr>
      <w:tr w:rsidR="00432FB2" w:rsidRPr="00006086" w14:paraId="30975062" w14:textId="77777777" w:rsidTr="00224A37">
        <w:trPr>
          <w:trHeight w:val="310"/>
          <w:jc w:val="center"/>
        </w:trPr>
        <w:tc>
          <w:tcPr>
            <w:tcW w:w="850" w:type="dxa"/>
          </w:tcPr>
          <w:p w14:paraId="63460A1C" w14:textId="19D2AB8B" w:rsidR="00432FB2" w:rsidRPr="00006086" w:rsidRDefault="00432FB2" w:rsidP="00432FB2">
            <w:pPr>
              <w:spacing w:after="0" w:line="240" w:lineRule="auto"/>
              <w:jc w:val="center"/>
              <w:rPr>
                <w:rFonts w:ascii="Times New Roman" w:hAnsi="Times New Roman"/>
                <w:sz w:val="24"/>
                <w:szCs w:val="24"/>
              </w:rPr>
            </w:pPr>
            <w:r>
              <w:rPr>
                <w:b/>
                <w:bCs/>
                <w:sz w:val="19"/>
                <w:szCs w:val="19"/>
              </w:rPr>
              <w:lastRenderedPageBreak/>
              <w:t>L4</w:t>
            </w:r>
          </w:p>
        </w:tc>
        <w:tc>
          <w:tcPr>
            <w:tcW w:w="8740" w:type="dxa"/>
          </w:tcPr>
          <w:p w14:paraId="10FEC278" w14:textId="42983F35" w:rsidR="00432FB2" w:rsidRPr="00432FB2" w:rsidRDefault="00432FB2" w:rsidP="00432FB2">
            <w:pPr>
              <w:spacing w:after="0" w:line="240" w:lineRule="auto"/>
              <w:jc w:val="both"/>
              <w:rPr>
                <w:rFonts w:ascii="Times New Roman" w:hAnsi="Times New Roman"/>
                <w:sz w:val="24"/>
                <w:szCs w:val="24"/>
              </w:rPr>
            </w:pPr>
            <w:r w:rsidRPr="00432FB2">
              <w:rPr>
                <w:rFonts w:ascii="Times New Roman" w:hAnsi="Times New Roman"/>
                <w:sz w:val="24"/>
                <w:szCs w:val="24"/>
              </w:rPr>
              <w:t>Power BI – Importul modelului din Power Query. Crearea unui dashboard de marketing: vizualizare vânzări pe regiuni, tendințe lunare, segmentare clienți. Filtre interactive (slicers), tooltips, formate condiționale.</w:t>
            </w:r>
          </w:p>
        </w:tc>
        <w:tc>
          <w:tcPr>
            <w:tcW w:w="874" w:type="dxa"/>
            <w:vAlign w:val="center"/>
          </w:tcPr>
          <w:p w14:paraId="18773775" w14:textId="4403D1E4" w:rsidR="00432FB2" w:rsidRPr="00006086" w:rsidRDefault="00097CED" w:rsidP="00432FB2">
            <w:pPr>
              <w:spacing w:after="0" w:line="240" w:lineRule="auto"/>
              <w:jc w:val="center"/>
              <w:rPr>
                <w:rFonts w:ascii="Times New Roman" w:hAnsi="Times New Roman"/>
              </w:rPr>
            </w:pPr>
            <w:r>
              <w:t>2</w:t>
            </w:r>
          </w:p>
        </w:tc>
      </w:tr>
      <w:tr w:rsidR="00432FB2" w:rsidRPr="00006086" w14:paraId="4EC460B4" w14:textId="77777777" w:rsidTr="00224A37">
        <w:trPr>
          <w:trHeight w:val="310"/>
          <w:jc w:val="center"/>
        </w:trPr>
        <w:tc>
          <w:tcPr>
            <w:tcW w:w="850" w:type="dxa"/>
          </w:tcPr>
          <w:p w14:paraId="37F38104" w14:textId="2D29FC76" w:rsidR="00432FB2" w:rsidRPr="00006086" w:rsidRDefault="00432FB2" w:rsidP="00432FB2">
            <w:pPr>
              <w:spacing w:after="0" w:line="240" w:lineRule="auto"/>
              <w:jc w:val="center"/>
              <w:rPr>
                <w:rFonts w:ascii="Times New Roman" w:hAnsi="Times New Roman"/>
                <w:sz w:val="24"/>
                <w:szCs w:val="24"/>
              </w:rPr>
            </w:pPr>
            <w:r>
              <w:rPr>
                <w:b/>
                <w:bCs/>
                <w:sz w:val="19"/>
                <w:szCs w:val="19"/>
              </w:rPr>
              <w:t>L5</w:t>
            </w:r>
          </w:p>
        </w:tc>
        <w:tc>
          <w:tcPr>
            <w:tcW w:w="8740" w:type="dxa"/>
          </w:tcPr>
          <w:p w14:paraId="13A93FE3" w14:textId="232D41B4" w:rsidR="00432FB2" w:rsidRPr="00432FB2" w:rsidRDefault="00432FB2" w:rsidP="00432FB2">
            <w:pPr>
              <w:spacing w:after="0" w:line="240" w:lineRule="auto"/>
              <w:jc w:val="both"/>
              <w:rPr>
                <w:rFonts w:ascii="Times New Roman" w:hAnsi="Times New Roman"/>
                <w:sz w:val="24"/>
                <w:szCs w:val="24"/>
                <w:lang w:val="en-GB"/>
              </w:rPr>
            </w:pPr>
            <w:r w:rsidRPr="00432FB2">
              <w:rPr>
                <w:rFonts w:ascii="Times New Roman" w:hAnsi="Times New Roman"/>
                <w:sz w:val="24"/>
                <w:szCs w:val="24"/>
                <w:lang w:val="pt-BR"/>
              </w:rPr>
              <w:t xml:space="preserve">Identitate vizuală I – Analiza identității vizuale a brandurilor de succes. Alegerea numelui, motto-ului și paleta cromatică pentru startup-ul personal. </w:t>
            </w:r>
            <w:r w:rsidRPr="00432FB2">
              <w:rPr>
                <w:rFonts w:ascii="Times New Roman" w:hAnsi="Times New Roman"/>
                <w:sz w:val="24"/>
                <w:szCs w:val="24"/>
              </w:rPr>
              <w:t>Crearea logo-ului în Canva.</w:t>
            </w:r>
          </w:p>
        </w:tc>
        <w:tc>
          <w:tcPr>
            <w:tcW w:w="874" w:type="dxa"/>
            <w:vAlign w:val="center"/>
          </w:tcPr>
          <w:p w14:paraId="5F049B3D" w14:textId="1E19138B" w:rsidR="00432FB2" w:rsidRPr="00006086" w:rsidRDefault="00097CED" w:rsidP="00432FB2">
            <w:pPr>
              <w:spacing w:after="0" w:line="240" w:lineRule="auto"/>
              <w:jc w:val="center"/>
              <w:rPr>
                <w:rFonts w:ascii="Times New Roman" w:hAnsi="Times New Roman"/>
              </w:rPr>
            </w:pPr>
            <w:r>
              <w:t>2</w:t>
            </w:r>
          </w:p>
        </w:tc>
      </w:tr>
      <w:tr w:rsidR="00432FB2" w:rsidRPr="00006086" w14:paraId="58CF6DBE" w14:textId="77777777" w:rsidTr="008A705F">
        <w:trPr>
          <w:trHeight w:val="310"/>
          <w:jc w:val="center"/>
        </w:trPr>
        <w:tc>
          <w:tcPr>
            <w:tcW w:w="850" w:type="dxa"/>
          </w:tcPr>
          <w:p w14:paraId="5EBEC8A8" w14:textId="53A72976" w:rsidR="00432FB2" w:rsidRPr="00006086" w:rsidRDefault="00432FB2" w:rsidP="00432FB2">
            <w:pPr>
              <w:spacing w:after="0" w:line="240" w:lineRule="auto"/>
              <w:jc w:val="center"/>
              <w:rPr>
                <w:rFonts w:ascii="Times New Roman" w:hAnsi="Times New Roman"/>
                <w:sz w:val="24"/>
                <w:szCs w:val="24"/>
              </w:rPr>
            </w:pPr>
            <w:r>
              <w:rPr>
                <w:b/>
                <w:bCs/>
                <w:sz w:val="19"/>
                <w:szCs w:val="19"/>
              </w:rPr>
              <w:t>L6</w:t>
            </w:r>
          </w:p>
        </w:tc>
        <w:tc>
          <w:tcPr>
            <w:tcW w:w="8740" w:type="dxa"/>
          </w:tcPr>
          <w:p w14:paraId="5824CB1E" w14:textId="4AB1BCA0" w:rsidR="00432FB2" w:rsidRPr="00432FB2" w:rsidRDefault="00432FB2" w:rsidP="00432FB2">
            <w:pPr>
              <w:spacing w:after="0" w:line="240" w:lineRule="auto"/>
              <w:jc w:val="both"/>
              <w:rPr>
                <w:rFonts w:ascii="Times New Roman" w:hAnsi="Times New Roman"/>
                <w:sz w:val="24"/>
                <w:szCs w:val="24"/>
              </w:rPr>
            </w:pPr>
            <w:r w:rsidRPr="00432FB2">
              <w:rPr>
                <w:rFonts w:ascii="Times New Roman" w:hAnsi="Times New Roman"/>
                <w:sz w:val="24"/>
                <w:szCs w:val="24"/>
              </w:rPr>
              <w:t>Identitate vizuală II – Crearea materialelor de promovare: postare Instagram/LinkedIn, banner web, template email de newsletter. Construirea Ghidului de Stil (Brand Guideline simplu).</w:t>
            </w:r>
          </w:p>
        </w:tc>
        <w:tc>
          <w:tcPr>
            <w:tcW w:w="874" w:type="dxa"/>
            <w:vAlign w:val="center"/>
          </w:tcPr>
          <w:p w14:paraId="169121EE" w14:textId="45D2CD95" w:rsidR="00432FB2" w:rsidRPr="00006086" w:rsidRDefault="00097CED" w:rsidP="00432FB2">
            <w:pPr>
              <w:spacing w:after="0" w:line="240" w:lineRule="auto"/>
              <w:jc w:val="center"/>
              <w:rPr>
                <w:rFonts w:ascii="Times New Roman" w:hAnsi="Times New Roman"/>
              </w:rPr>
            </w:pPr>
            <w:r>
              <w:t>2</w:t>
            </w:r>
          </w:p>
        </w:tc>
      </w:tr>
      <w:tr w:rsidR="00432FB2" w:rsidRPr="00006086" w14:paraId="37FCA558" w14:textId="77777777" w:rsidTr="009267A1">
        <w:trPr>
          <w:trHeight w:val="310"/>
          <w:jc w:val="center"/>
        </w:trPr>
        <w:tc>
          <w:tcPr>
            <w:tcW w:w="850" w:type="dxa"/>
          </w:tcPr>
          <w:p w14:paraId="1319E645" w14:textId="30689F5E" w:rsidR="00432FB2" w:rsidRPr="00006086" w:rsidRDefault="00432FB2" w:rsidP="00432FB2">
            <w:pPr>
              <w:spacing w:after="0" w:line="240" w:lineRule="auto"/>
              <w:jc w:val="center"/>
              <w:rPr>
                <w:rFonts w:ascii="Times New Roman" w:hAnsi="Times New Roman"/>
                <w:sz w:val="24"/>
                <w:szCs w:val="24"/>
              </w:rPr>
            </w:pPr>
            <w:r>
              <w:rPr>
                <w:b/>
                <w:bCs/>
                <w:sz w:val="19"/>
                <w:szCs w:val="19"/>
              </w:rPr>
              <w:t>L7</w:t>
            </w:r>
          </w:p>
        </w:tc>
        <w:tc>
          <w:tcPr>
            <w:tcW w:w="8740" w:type="dxa"/>
          </w:tcPr>
          <w:p w14:paraId="63A3A1E8" w14:textId="5DEB56E3" w:rsidR="00432FB2" w:rsidRPr="00432FB2" w:rsidRDefault="00432FB2" w:rsidP="00432FB2">
            <w:pPr>
              <w:spacing w:after="0" w:line="240" w:lineRule="auto"/>
              <w:jc w:val="both"/>
              <w:rPr>
                <w:rFonts w:ascii="Times New Roman" w:hAnsi="Times New Roman"/>
                <w:sz w:val="24"/>
                <w:szCs w:val="24"/>
                <w:lang w:val="es-ES"/>
              </w:rPr>
            </w:pPr>
            <w:r w:rsidRPr="00432FB2">
              <w:rPr>
                <w:rFonts w:ascii="Times New Roman" w:hAnsi="Times New Roman"/>
                <w:sz w:val="24"/>
                <w:szCs w:val="24"/>
              </w:rPr>
              <w:t>Inteligență Artificială aplicată I – Utilizarea Copilot în Excel pentru a sugera transformări Power Query și a interpreta automat datele din dashboard. Generarea de insight-uri de marketing din date cu ajutorul IA.</w:t>
            </w:r>
          </w:p>
        </w:tc>
        <w:tc>
          <w:tcPr>
            <w:tcW w:w="874" w:type="dxa"/>
            <w:vAlign w:val="center"/>
          </w:tcPr>
          <w:p w14:paraId="17872E01" w14:textId="147B012D" w:rsidR="00432FB2" w:rsidRPr="00006086" w:rsidRDefault="00097CED" w:rsidP="00432FB2">
            <w:pPr>
              <w:spacing w:after="0" w:line="240" w:lineRule="auto"/>
              <w:jc w:val="center"/>
            </w:pPr>
            <w:r>
              <w:t>2</w:t>
            </w:r>
          </w:p>
        </w:tc>
      </w:tr>
      <w:tr w:rsidR="00432FB2" w:rsidRPr="00006086" w14:paraId="3816E5EA" w14:textId="77777777" w:rsidTr="009267A1">
        <w:trPr>
          <w:trHeight w:val="310"/>
          <w:jc w:val="center"/>
        </w:trPr>
        <w:tc>
          <w:tcPr>
            <w:tcW w:w="850" w:type="dxa"/>
          </w:tcPr>
          <w:p w14:paraId="092CF196" w14:textId="0C70F84A" w:rsidR="00432FB2" w:rsidRPr="00006086" w:rsidRDefault="00432FB2" w:rsidP="00432FB2">
            <w:pPr>
              <w:spacing w:after="0" w:line="240" w:lineRule="auto"/>
              <w:jc w:val="center"/>
              <w:rPr>
                <w:rFonts w:ascii="Times New Roman" w:hAnsi="Times New Roman"/>
                <w:sz w:val="24"/>
                <w:szCs w:val="24"/>
              </w:rPr>
            </w:pPr>
            <w:r>
              <w:rPr>
                <w:b/>
                <w:bCs/>
                <w:sz w:val="19"/>
                <w:szCs w:val="19"/>
              </w:rPr>
              <w:t>L8</w:t>
            </w:r>
          </w:p>
        </w:tc>
        <w:tc>
          <w:tcPr>
            <w:tcW w:w="8740" w:type="dxa"/>
          </w:tcPr>
          <w:p w14:paraId="1C3CC875" w14:textId="181AF9B5" w:rsidR="00432FB2" w:rsidRPr="00432FB2" w:rsidRDefault="00432FB2" w:rsidP="00432FB2">
            <w:pPr>
              <w:spacing w:after="0" w:line="240" w:lineRule="auto"/>
              <w:jc w:val="both"/>
              <w:rPr>
                <w:rFonts w:ascii="Times New Roman" w:hAnsi="Times New Roman"/>
                <w:sz w:val="24"/>
                <w:szCs w:val="24"/>
                <w:lang w:val="es-ES"/>
              </w:rPr>
            </w:pPr>
            <w:r w:rsidRPr="00432FB2">
              <w:rPr>
                <w:rFonts w:ascii="Times New Roman" w:hAnsi="Times New Roman"/>
                <w:sz w:val="24"/>
                <w:szCs w:val="24"/>
              </w:rPr>
              <w:t>Inteligență Artificială aplicată II – Generarea de conținut de brand cu IA (texte social media, variante de motto, imagini promoționale în Canva AI) și integrarea în identitatea vizuală creată anterior. Construirea unui prompt eficient pentru sarcini de marketing.</w:t>
            </w:r>
          </w:p>
        </w:tc>
        <w:tc>
          <w:tcPr>
            <w:tcW w:w="874" w:type="dxa"/>
            <w:vAlign w:val="center"/>
          </w:tcPr>
          <w:p w14:paraId="62E2F67C" w14:textId="79CE89BD" w:rsidR="00432FB2" w:rsidRPr="00006086" w:rsidRDefault="00097CED" w:rsidP="00432FB2">
            <w:pPr>
              <w:spacing w:after="0" w:line="240" w:lineRule="auto"/>
              <w:jc w:val="center"/>
            </w:pPr>
            <w:r>
              <w:t>2</w:t>
            </w:r>
          </w:p>
        </w:tc>
      </w:tr>
      <w:tr w:rsidR="00432FB2" w:rsidRPr="00006086" w14:paraId="297AFBDC" w14:textId="77777777" w:rsidTr="00873A21">
        <w:trPr>
          <w:trHeight w:val="310"/>
          <w:jc w:val="center"/>
        </w:trPr>
        <w:tc>
          <w:tcPr>
            <w:tcW w:w="850" w:type="dxa"/>
          </w:tcPr>
          <w:p w14:paraId="1D8FE47D" w14:textId="1F71F1E3" w:rsidR="00432FB2" w:rsidRPr="00006086" w:rsidRDefault="00432FB2" w:rsidP="00432FB2">
            <w:pPr>
              <w:spacing w:after="0" w:line="240" w:lineRule="auto"/>
              <w:jc w:val="center"/>
              <w:rPr>
                <w:rFonts w:ascii="Times New Roman" w:hAnsi="Times New Roman"/>
                <w:sz w:val="24"/>
                <w:szCs w:val="24"/>
              </w:rPr>
            </w:pPr>
            <w:r>
              <w:rPr>
                <w:b/>
                <w:bCs/>
                <w:sz w:val="19"/>
                <w:szCs w:val="19"/>
              </w:rPr>
              <w:t>L9</w:t>
            </w:r>
          </w:p>
        </w:tc>
        <w:tc>
          <w:tcPr>
            <w:tcW w:w="8740" w:type="dxa"/>
          </w:tcPr>
          <w:p w14:paraId="343D4B47" w14:textId="7475023F" w:rsidR="00432FB2" w:rsidRPr="00432FB2" w:rsidRDefault="00432FB2" w:rsidP="00432FB2">
            <w:pPr>
              <w:spacing w:after="0" w:line="240" w:lineRule="auto"/>
              <w:jc w:val="both"/>
              <w:rPr>
                <w:rFonts w:ascii="Times New Roman" w:hAnsi="Times New Roman"/>
                <w:sz w:val="24"/>
                <w:szCs w:val="24"/>
                <w:lang w:val="es-ES"/>
              </w:rPr>
            </w:pPr>
            <w:r w:rsidRPr="00432FB2">
              <w:rPr>
                <w:rFonts w:ascii="Times New Roman" w:hAnsi="Times New Roman"/>
                <w:sz w:val="24"/>
                <w:szCs w:val="24"/>
              </w:rPr>
              <w:t>Microsoft Forms – Proiectarea unui chestionar de satisfacție a clienților (NPS, CSAT). Tipuri de întrebări, logică condiționată, personalizare vizuală cu identitatea brandului. Distribuire și colectare răspunsuri.</w:t>
            </w:r>
          </w:p>
        </w:tc>
        <w:tc>
          <w:tcPr>
            <w:tcW w:w="874" w:type="dxa"/>
            <w:vAlign w:val="center"/>
          </w:tcPr>
          <w:p w14:paraId="2E7DC1A7" w14:textId="72185AAE" w:rsidR="00432FB2" w:rsidRPr="00006086" w:rsidRDefault="00097CED" w:rsidP="00432FB2">
            <w:pPr>
              <w:spacing w:after="0" w:line="240" w:lineRule="auto"/>
              <w:jc w:val="center"/>
            </w:pPr>
            <w:r>
              <w:t>2</w:t>
            </w:r>
          </w:p>
        </w:tc>
      </w:tr>
      <w:tr w:rsidR="00432FB2" w:rsidRPr="00006086" w14:paraId="653CADC0" w14:textId="77777777" w:rsidTr="00873A21">
        <w:trPr>
          <w:trHeight w:val="310"/>
          <w:jc w:val="center"/>
        </w:trPr>
        <w:tc>
          <w:tcPr>
            <w:tcW w:w="850" w:type="dxa"/>
          </w:tcPr>
          <w:p w14:paraId="5CC9B10D" w14:textId="695196F2" w:rsidR="00432FB2" w:rsidRPr="00006086" w:rsidRDefault="00432FB2" w:rsidP="00432FB2">
            <w:pPr>
              <w:spacing w:after="0" w:line="240" w:lineRule="auto"/>
              <w:jc w:val="center"/>
              <w:rPr>
                <w:rFonts w:ascii="Times New Roman" w:hAnsi="Times New Roman"/>
                <w:sz w:val="24"/>
                <w:szCs w:val="24"/>
              </w:rPr>
            </w:pPr>
            <w:r>
              <w:rPr>
                <w:b/>
                <w:bCs/>
                <w:sz w:val="19"/>
                <w:szCs w:val="19"/>
              </w:rPr>
              <w:t>L10</w:t>
            </w:r>
          </w:p>
        </w:tc>
        <w:tc>
          <w:tcPr>
            <w:tcW w:w="8740" w:type="dxa"/>
          </w:tcPr>
          <w:p w14:paraId="409A1FDB" w14:textId="1473246B" w:rsidR="00432FB2" w:rsidRPr="00432FB2" w:rsidRDefault="00432FB2" w:rsidP="00432FB2">
            <w:pPr>
              <w:spacing w:after="0" w:line="240" w:lineRule="auto"/>
              <w:jc w:val="both"/>
              <w:rPr>
                <w:rFonts w:ascii="Times New Roman" w:hAnsi="Times New Roman"/>
                <w:sz w:val="24"/>
                <w:szCs w:val="24"/>
                <w:lang w:val="es-ES"/>
              </w:rPr>
            </w:pPr>
            <w:r w:rsidRPr="00432FB2">
              <w:rPr>
                <w:rFonts w:ascii="Times New Roman" w:hAnsi="Times New Roman"/>
                <w:sz w:val="24"/>
                <w:szCs w:val="24"/>
              </w:rPr>
              <w:t>Power Automate I – Crearea primului flux: trimitere email automat la completarea unui chestionar Forms. Conectori Outlook, SharePoint, Teams. Testare și depanare.</w:t>
            </w:r>
          </w:p>
        </w:tc>
        <w:tc>
          <w:tcPr>
            <w:tcW w:w="874" w:type="dxa"/>
            <w:vAlign w:val="center"/>
          </w:tcPr>
          <w:p w14:paraId="73C4F01E" w14:textId="7904F899" w:rsidR="00432FB2" w:rsidRPr="00006086" w:rsidRDefault="00097CED" w:rsidP="00432FB2">
            <w:pPr>
              <w:spacing w:after="0" w:line="240" w:lineRule="auto"/>
              <w:jc w:val="center"/>
            </w:pPr>
            <w:r>
              <w:t>2</w:t>
            </w:r>
          </w:p>
        </w:tc>
      </w:tr>
      <w:tr w:rsidR="00432FB2" w:rsidRPr="00006086" w14:paraId="503DE8D7" w14:textId="77777777" w:rsidTr="00873A21">
        <w:trPr>
          <w:trHeight w:val="310"/>
          <w:jc w:val="center"/>
        </w:trPr>
        <w:tc>
          <w:tcPr>
            <w:tcW w:w="850" w:type="dxa"/>
          </w:tcPr>
          <w:p w14:paraId="4218E407" w14:textId="47BF63AE" w:rsidR="00432FB2" w:rsidRPr="00006086" w:rsidRDefault="00432FB2" w:rsidP="00432FB2">
            <w:pPr>
              <w:spacing w:after="0" w:line="240" w:lineRule="auto"/>
              <w:jc w:val="center"/>
              <w:rPr>
                <w:rFonts w:ascii="Times New Roman" w:hAnsi="Times New Roman"/>
                <w:sz w:val="24"/>
                <w:szCs w:val="24"/>
              </w:rPr>
            </w:pPr>
            <w:r>
              <w:rPr>
                <w:b/>
                <w:bCs/>
                <w:sz w:val="19"/>
                <w:szCs w:val="19"/>
              </w:rPr>
              <w:t>L11</w:t>
            </w:r>
          </w:p>
        </w:tc>
        <w:tc>
          <w:tcPr>
            <w:tcW w:w="8740" w:type="dxa"/>
          </w:tcPr>
          <w:p w14:paraId="4FF0C4A6" w14:textId="24315AB9" w:rsidR="00432FB2" w:rsidRPr="00432FB2" w:rsidRDefault="00432FB2" w:rsidP="00432FB2">
            <w:pPr>
              <w:spacing w:after="0" w:line="240" w:lineRule="auto"/>
              <w:jc w:val="both"/>
              <w:rPr>
                <w:rFonts w:ascii="Times New Roman" w:hAnsi="Times New Roman"/>
                <w:sz w:val="24"/>
                <w:szCs w:val="24"/>
                <w:lang w:val="es-ES"/>
              </w:rPr>
            </w:pPr>
            <w:r w:rsidRPr="00432FB2">
              <w:rPr>
                <w:rFonts w:ascii="Times New Roman" w:hAnsi="Times New Roman"/>
                <w:sz w:val="24"/>
                <w:szCs w:val="24"/>
              </w:rPr>
              <w:t>Power Automate II + IA – Flux planificat: generare și trimitere automată a raportului săptămânal de feedback, cu rezumat generat de Copilot. Integrare Forms → SharePoint → Power BI → notificare automată.</w:t>
            </w:r>
          </w:p>
        </w:tc>
        <w:tc>
          <w:tcPr>
            <w:tcW w:w="874" w:type="dxa"/>
            <w:vAlign w:val="center"/>
          </w:tcPr>
          <w:p w14:paraId="62B4E18E" w14:textId="00B30C65" w:rsidR="00432FB2" w:rsidRPr="00006086" w:rsidRDefault="00097CED" w:rsidP="00432FB2">
            <w:pPr>
              <w:spacing w:after="0" w:line="240" w:lineRule="auto"/>
              <w:jc w:val="center"/>
            </w:pPr>
            <w:r>
              <w:t>2</w:t>
            </w:r>
          </w:p>
        </w:tc>
      </w:tr>
      <w:tr w:rsidR="00432FB2" w:rsidRPr="00006086" w14:paraId="712B5D45" w14:textId="77777777" w:rsidTr="00873A21">
        <w:trPr>
          <w:trHeight w:val="310"/>
          <w:jc w:val="center"/>
        </w:trPr>
        <w:tc>
          <w:tcPr>
            <w:tcW w:w="850" w:type="dxa"/>
          </w:tcPr>
          <w:p w14:paraId="00139FBA" w14:textId="72F1E7E9" w:rsidR="00432FB2" w:rsidRPr="00006086" w:rsidRDefault="00432FB2" w:rsidP="00432FB2">
            <w:pPr>
              <w:spacing w:after="0" w:line="240" w:lineRule="auto"/>
              <w:jc w:val="center"/>
              <w:rPr>
                <w:rFonts w:ascii="Times New Roman" w:hAnsi="Times New Roman"/>
                <w:sz w:val="24"/>
                <w:szCs w:val="24"/>
              </w:rPr>
            </w:pPr>
            <w:r>
              <w:rPr>
                <w:b/>
                <w:bCs/>
                <w:sz w:val="19"/>
                <w:szCs w:val="19"/>
              </w:rPr>
              <w:t>L12</w:t>
            </w:r>
          </w:p>
        </w:tc>
        <w:tc>
          <w:tcPr>
            <w:tcW w:w="8740" w:type="dxa"/>
          </w:tcPr>
          <w:p w14:paraId="0BE34770" w14:textId="7A774114" w:rsidR="00432FB2" w:rsidRPr="00432FB2" w:rsidRDefault="00432FB2" w:rsidP="00432FB2">
            <w:pPr>
              <w:spacing w:after="0" w:line="240" w:lineRule="auto"/>
              <w:jc w:val="both"/>
              <w:rPr>
                <w:rFonts w:ascii="Times New Roman" w:hAnsi="Times New Roman"/>
                <w:sz w:val="24"/>
                <w:szCs w:val="24"/>
              </w:rPr>
            </w:pPr>
            <w:r w:rsidRPr="00432FB2">
              <w:rPr>
                <w:rFonts w:ascii="Times New Roman" w:hAnsi="Times New Roman"/>
                <w:sz w:val="24"/>
                <w:szCs w:val="24"/>
              </w:rPr>
              <w:t>Proiect integrat – Ateliere de lucru. Echipele lucrează la proiectul final: afacere fictivă, date prelucrate cu Power Query, dashboard Power BI, identitate vizuală, conținut generat cu IA, feedback automatizat.</w:t>
            </w:r>
          </w:p>
        </w:tc>
        <w:tc>
          <w:tcPr>
            <w:tcW w:w="874" w:type="dxa"/>
            <w:vAlign w:val="center"/>
          </w:tcPr>
          <w:p w14:paraId="29385541" w14:textId="44A12199" w:rsidR="00432FB2" w:rsidRPr="00006086" w:rsidRDefault="00097CED" w:rsidP="00432FB2">
            <w:pPr>
              <w:spacing w:after="0" w:line="240" w:lineRule="auto"/>
              <w:jc w:val="center"/>
            </w:pPr>
            <w:r>
              <w:t>2</w:t>
            </w:r>
          </w:p>
        </w:tc>
      </w:tr>
      <w:tr w:rsidR="00432FB2" w:rsidRPr="00006086" w14:paraId="752466A0" w14:textId="77777777" w:rsidTr="00873A21">
        <w:trPr>
          <w:trHeight w:val="310"/>
          <w:jc w:val="center"/>
        </w:trPr>
        <w:tc>
          <w:tcPr>
            <w:tcW w:w="850" w:type="dxa"/>
          </w:tcPr>
          <w:p w14:paraId="6EAA42B8" w14:textId="3FED825D" w:rsidR="00432FB2" w:rsidRPr="00006086" w:rsidRDefault="00432FB2" w:rsidP="00432FB2">
            <w:pPr>
              <w:spacing w:after="0" w:line="240" w:lineRule="auto"/>
              <w:jc w:val="center"/>
              <w:rPr>
                <w:rFonts w:ascii="Times New Roman" w:hAnsi="Times New Roman"/>
                <w:sz w:val="24"/>
                <w:szCs w:val="24"/>
              </w:rPr>
            </w:pPr>
            <w:r>
              <w:rPr>
                <w:b/>
                <w:bCs/>
                <w:sz w:val="19"/>
                <w:szCs w:val="19"/>
              </w:rPr>
              <w:t>L13,14</w:t>
            </w:r>
          </w:p>
        </w:tc>
        <w:tc>
          <w:tcPr>
            <w:tcW w:w="8740" w:type="dxa"/>
          </w:tcPr>
          <w:p w14:paraId="14CE7FB6" w14:textId="7EE0B683" w:rsidR="00432FB2" w:rsidRPr="00432FB2" w:rsidRDefault="00432FB2" w:rsidP="00432FB2">
            <w:pPr>
              <w:spacing w:after="0" w:line="240" w:lineRule="auto"/>
              <w:jc w:val="both"/>
              <w:rPr>
                <w:rFonts w:ascii="Times New Roman" w:hAnsi="Times New Roman"/>
                <w:sz w:val="24"/>
                <w:szCs w:val="24"/>
                <w:lang w:val="es-ES"/>
              </w:rPr>
            </w:pPr>
            <w:r w:rsidRPr="00432FB2">
              <w:rPr>
                <w:rFonts w:ascii="Times New Roman" w:hAnsi="Times New Roman"/>
                <w:sz w:val="24"/>
                <w:szCs w:val="24"/>
              </w:rPr>
              <w:t>Prezentări proiecte finale. Fiecare echipă prezintă ecosistemul digital construit: date → brand → IA → promovare → feedback automatizat. Evaluare colegială (peer review cu grilă structurată).</w:t>
            </w:r>
          </w:p>
        </w:tc>
        <w:tc>
          <w:tcPr>
            <w:tcW w:w="874" w:type="dxa"/>
            <w:vAlign w:val="center"/>
          </w:tcPr>
          <w:p w14:paraId="51062E20" w14:textId="3E6C2A90" w:rsidR="00432FB2" w:rsidRPr="00006086" w:rsidRDefault="00097CED" w:rsidP="00432FB2">
            <w:pPr>
              <w:spacing w:after="0" w:line="240" w:lineRule="auto"/>
              <w:jc w:val="center"/>
            </w:pPr>
            <w:r>
              <w:t>4</w:t>
            </w:r>
          </w:p>
        </w:tc>
      </w:tr>
      <w:tr w:rsidR="00AD6760" w:rsidRPr="00006086" w14:paraId="73EE7879" w14:textId="77777777" w:rsidTr="000A151B">
        <w:trPr>
          <w:jc w:val="center"/>
        </w:trPr>
        <w:tc>
          <w:tcPr>
            <w:tcW w:w="850" w:type="dxa"/>
          </w:tcPr>
          <w:p w14:paraId="56C9A637" w14:textId="77777777" w:rsidR="00AD6760" w:rsidRPr="00006086"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006086" w:rsidRDefault="00AD6760" w:rsidP="000B3BD0">
            <w:pPr>
              <w:spacing w:after="0" w:line="240" w:lineRule="auto"/>
              <w:jc w:val="right"/>
              <w:rPr>
                <w:rFonts w:ascii="Times New Roman" w:hAnsi="Times New Roman"/>
                <w:b/>
                <w:sz w:val="24"/>
                <w:szCs w:val="24"/>
              </w:rPr>
            </w:pPr>
            <w:r w:rsidRPr="00006086">
              <w:rPr>
                <w:rFonts w:ascii="Times New Roman" w:hAnsi="Times New Roman"/>
                <w:b/>
                <w:sz w:val="24"/>
                <w:szCs w:val="24"/>
              </w:rPr>
              <w:t>Total:</w:t>
            </w:r>
          </w:p>
        </w:tc>
        <w:tc>
          <w:tcPr>
            <w:tcW w:w="874" w:type="dxa"/>
          </w:tcPr>
          <w:p w14:paraId="70BF3F5B" w14:textId="6D99B1E2" w:rsidR="00AD6760" w:rsidRPr="00006086" w:rsidRDefault="00097CED"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006086" w14:paraId="4A9FE7DB" w14:textId="77777777" w:rsidTr="000A151B">
        <w:trPr>
          <w:trHeight w:val="980"/>
          <w:jc w:val="center"/>
        </w:trPr>
        <w:tc>
          <w:tcPr>
            <w:tcW w:w="10464" w:type="dxa"/>
            <w:gridSpan w:val="3"/>
          </w:tcPr>
          <w:p w14:paraId="7F695DA8" w14:textId="2CF40FE7" w:rsidR="00924485" w:rsidRPr="006278A6" w:rsidRDefault="1B82A3CE" w:rsidP="000B3BD0">
            <w:pPr>
              <w:spacing w:after="0" w:line="240" w:lineRule="auto"/>
              <w:jc w:val="both"/>
              <w:rPr>
                <w:rFonts w:ascii="Times New Roman" w:hAnsi="Times New Roman"/>
                <w:i/>
                <w:iCs/>
                <w:color w:val="000000" w:themeColor="text1"/>
                <w:sz w:val="24"/>
                <w:szCs w:val="24"/>
              </w:rPr>
            </w:pPr>
            <w:r w:rsidRPr="006278A6">
              <w:rPr>
                <w:rFonts w:ascii="Times New Roman" w:hAnsi="Times New Roman"/>
                <w:i/>
                <w:iCs/>
                <w:color w:val="000000" w:themeColor="text1"/>
                <w:sz w:val="24"/>
                <w:szCs w:val="24"/>
              </w:rPr>
              <w:t>Bibliografie:</w:t>
            </w:r>
          </w:p>
          <w:p w14:paraId="274465FC" w14:textId="77777777" w:rsidR="00432FB2" w:rsidRPr="00432FB2" w:rsidRDefault="00432FB2" w:rsidP="006278A6">
            <w:pPr>
              <w:autoSpaceDE w:val="0"/>
              <w:autoSpaceDN w:val="0"/>
              <w:adjustRightInd w:val="0"/>
              <w:spacing w:after="0"/>
              <w:jc w:val="both"/>
              <w:rPr>
                <w:rFonts w:ascii="Times New Roman" w:hAnsi="Times New Roman"/>
                <w:lang w:val="en-GB"/>
              </w:rPr>
            </w:pPr>
            <w:r w:rsidRPr="00432FB2">
              <w:rPr>
                <w:rFonts w:ascii="Times New Roman" w:hAnsi="Times New Roman"/>
                <w:lang w:val="en-GB"/>
              </w:rPr>
              <w:t>Fișiere de lucru și date de test furnizate de titular pe platforma e-learning</w:t>
            </w:r>
          </w:p>
          <w:p w14:paraId="40142EC4" w14:textId="77777777" w:rsidR="00432FB2" w:rsidRPr="00432FB2" w:rsidRDefault="00432FB2" w:rsidP="006278A6">
            <w:pPr>
              <w:autoSpaceDE w:val="0"/>
              <w:autoSpaceDN w:val="0"/>
              <w:adjustRightInd w:val="0"/>
              <w:spacing w:after="0"/>
              <w:jc w:val="both"/>
              <w:rPr>
                <w:rFonts w:ascii="Times New Roman" w:hAnsi="Times New Roman"/>
                <w:lang w:val="en-GB"/>
              </w:rPr>
            </w:pPr>
            <w:r w:rsidRPr="00432FB2">
              <w:rPr>
                <w:rFonts w:ascii="Times New Roman" w:hAnsi="Times New Roman"/>
                <w:lang w:val="en-GB"/>
              </w:rPr>
              <w:t xml:space="preserve">Harris L., Dennis C., 2007. Marketing the e-Business. New York: Routledge. </w:t>
            </w:r>
          </w:p>
          <w:p w14:paraId="61D9467C" w14:textId="77777777" w:rsidR="00432FB2" w:rsidRPr="00432FB2" w:rsidRDefault="00432FB2" w:rsidP="006278A6">
            <w:pPr>
              <w:autoSpaceDE w:val="0"/>
              <w:autoSpaceDN w:val="0"/>
              <w:adjustRightInd w:val="0"/>
              <w:spacing w:after="0"/>
              <w:jc w:val="both"/>
              <w:rPr>
                <w:rFonts w:ascii="Times New Roman" w:hAnsi="Times New Roman"/>
                <w:lang w:val="en-GB"/>
              </w:rPr>
            </w:pPr>
            <w:r w:rsidRPr="00432FB2">
              <w:rPr>
                <w:rFonts w:ascii="Times New Roman" w:hAnsi="Times New Roman"/>
                <w:lang w:val="en-GB"/>
              </w:rPr>
              <w:t>Microsoft Learn (learn.microsoft.com) – Power Query, Power BI, Power Automate, Microsoft Forms, Copilot</w:t>
            </w:r>
          </w:p>
          <w:p w14:paraId="6771F769" w14:textId="77777777" w:rsidR="00432FB2" w:rsidRPr="00097CED" w:rsidRDefault="00432FB2" w:rsidP="006278A6">
            <w:pPr>
              <w:autoSpaceDE w:val="0"/>
              <w:autoSpaceDN w:val="0"/>
              <w:adjustRightInd w:val="0"/>
              <w:spacing w:after="0"/>
              <w:jc w:val="both"/>
              <w:rPr>
                <w:rFonts w:ascii="Times New Roman" w:hAnsi="Times New Roman"/>
                <w:lang w:val="pt-BR"/>
              </w:rPr>
            </w:pPr>
            <w:r w:rsidRPr="00097CED">
              <w:rPr>
                <w:rFonts w:ascii="Times New Roman" w:hAnsi="Times New Roman"/>
                <w:lang w:val="pt-BR"/>
              </w:rPr>
              <w:t>Canva Design School – tutoriale de design și branding, inclusiv Canva AI</w:t>
            </w:r>
          </w:p>
          <w:p w14:paraId="1A2D545C" w14:textId="77777777" w:rsidR="00432FB2" w:rsidRPr="00097CED" w:rsidRDefault="00432FB2" w:rsidP="006278A6">
            <w:pPr>
              <w:autoSpaceDE w:val="0"/>
              <w:autoSpaceDN w:val="0"/>
              <w:adjustRightInd w:val="0"/>
              <w:spacing w:after="0"/>
              <w:jc w:val="both"/>
              <w:rPr>
                <w:rFonts w:ascii="Times New Roman" w:hAnsi="Times New Roman"/>
                <w:lang w:val="pt-BR"/>
              </w:rPr>
            </w:pPr>
            <w:r w:rsidRPr="00097CED">
              <w:rPr>
                <w:rFonts w:ascii="Times New Roman" w:hAnsi="Times New Roman"/>
                <w:lang w:val="pt-BR"/>
              </w:rPr>
              <w:t>Anthropic / OpenAI – ghiduri de prompting și utilizare responsabilă a IA</w:t>
            </w:r>
          </w:p>
          <w:p w14:paraId="07A958CC" w14:textId="77777777" w:rsidR="00432FB2" w:rsidRPr="00432FB2" w:rsidRDefault="00432FB2" w:rsidP="006278A6">
            <w:pPr>
              <w:autoSpaceDE w:val="0"/>
              <w:autoSpaceDN w:val="0"/>
              <w:adjustRightInd w:val="0"/>
              <w:spacing w:after="0"/>
              <w:jc w:val="both"/>
              <w:rPr>
                <w:rFonts w:ascii="Times New Roman" w:hAnsi="Times New Roman"/>
                <w:lang w:val="en-GB"/>
              </w:rPr>
            </w:pPr>
            <w:r w:rsidRPr="00432FB2">
              <w:rPr>
                <w:rFonts w:ascii="Times New Roman" w:hAnsi="Times New Roman"/>
                <w:lang w:val="en-GB"/>
              </w:rPr>
              <w:t xml:space="preserve">Tutoriale YouTube: </w:t>
            </w:r>
          </w:p>
          <w:p w14:paraId="168C063D" w14:textId="77777777" w:rsidR="00432FB2" w:rsidRPr="00432FB2" w:rsidRDefault="00432FB2" w:rsidP="006278A6">
            <w:pPr>
              <w:pStyle w:val="ListParagraph"/>
              <w:numPr>
                <w:ilvl w:val="0"/>
                <w:numId w:val="31"/>
              </w:numPr>
              <w:autoSpaceDE w:val="0"/>
              <w:autoSpaceDN w:val="0"/>
              <w:adjustRightInd w:val="0"/>
              <w:spacing w:after="0"/>
              <w:ind w:left="0" w:firstLine="340"/>
              <w:jc w:val="both"/>
              <w:rPr>
                <w:rFonts w:ascii="Times New Roman" w:hAnsi="Times New Roman"/>
                <w:lang w:val="en-GB"/>
              </w:rPr>
            </w:pPr>
            <w:r w:rsidRPr="00432FB2">
              <w:rPr>
                <w:rFonts w:ascii="Times New Roman" w:hAnsi="Times New Roman"/>
                <w:lang w:val="en-GB"/>
              </w:rPr>
              <w:t xml:space="preserve">Guy in a Cube (Power BI), </w:t>
            </w:r>
          </w:p>
          <w:p w14:paraId="3F5444C4" w14:textId="77777777" w:rsidR="00432FB2" w:rsidRPr="00432FB2" w:rsidRDefault="00432FB2" w:rsidP="006278A6">
            <w:pPr>
              <w:pStyle w:val="ListParagraph"/>
              <w:numPr>
                <w:ilvl w:val="0"/>
                <w:numId w:val="31"/>
              </w:numPr>
              <w:autoSpaceDE w:val="0"/>
              <w:autoSpaceDN w:val="0"/>
              <w:adjustRightInd w:val="0"/>
              <w:spacing w:after="0"/>
              <w:ind w:left="0" w:firstLine="340"/>
              <w:jc w:val="both"/>
              <w:rPr>
                <w:rFonts w:ascii="Times New Roman" w:hAnsi="Times New Roman"/>
                <w:lang w:val="en-GB"/>
              </w:rPr>
            </w:pPr>
            <w:r w:rsidRPr="00432FB2">
              <w:rPr>
                <w:rFonts w:ascii="Times New Roman" w:hAnsi="Times New Roman"/>
                <w:lang w:val="en-GB"/>
              </w:rPr>
              <w:t xml:space="preserve">Excel Off The Grid (Power Query), </w:t>
            </w:r>
          </w:p>
          <w:p w14:paraId="230CA392" w14:textId="14D80C15" w:rsidR="00432FB2" w:rsidRPr="00432FB2" w:rsidRDefault="00432FB2" w:rsidP="006278A6">
            <w:pPr>
              <w:pStyle w:val="ListParagraph"/>
              <w:numPr>
                <w:ilvl w:val="0"/>
                <w:numId w:val="31"/>
              </w:numPr>
              <w:autoSpaceDE w:val="0"/>
              <w:autoSpaceDN w:val="0"/>
              <w:adjustRightInd w:val="0"/>
              <w:spacing w:after="0"/>
              <w:ind w:left="0" w:firstLine="340"/>
              <w:jc w:val="both"/>
              <w:rPr>
                <w:rFonts w:ascii="Times New Roman" w:hAnsi="Times New Roman"/>
                <w:lang w:val="en-GB"/>
              </w:rPr>
            </w:pPr>
            <w:r w:rsidRPr="00432FB2">
              <w:rPr>
                <w:rFonts w:ascii="Times New Roman" w:hAnsi="Times New Roman"/>
                <w:lang w:val="en-GB"/>
              </w:rPr>
              <w:t>Microsoft Mechanics (Copilot)</w:t>
            </w:r>
          </w:p>
          <w:p w14:paraId="007860E3" w14:textId="36EBEA63" w:rsidR="000A151B" w:rsidRPr="00006086" w:rsidRDefault="000A151B" w:rsidP="000A151B">
            <w:pPr>
              <w:spacing w:after="0" w:line="240" w:lineRule="auto"/>
              <w:jc w:val="both"/>
              <w:rPr>
                <w:rFonts w:ascii="Times New Roman" w:hAnsi="Times New Roman"/>
                <w:color w:val="000000" w:themeColor="text1"/>
                <w:sz w:val="24"/>
                <w:szCs w:val="24"/>
              </w:rPr>
            </w:pPr>
            <w:r w:rsidRPr="00006086">
              <w:rPr>
                <w:rFonts w:ascii="Times New Roman" w:hAnsi="Times New Roman"/>
                <w:color w:val="000000" w:themeColor="text1"/>
                <w:sz w:val="24"/>
                <w:szCs w:val="24"/>
              </w:rPr>
              <w:t>Menţiuni suplimentare</w:t>
            </w:r>
          </w:p>
          <w:p w14:paraId="252988A8" w14:textId="77777777" w:rsidR="000A151B" w:rsidRPr="006278A6" w:rsidRDefault="000A151B" w:rsidP="000A151B">
            <w:pPr>
              <w:pStyle w:val="ListParagraph"/>
              <w:numPr>
                <w:ilvl w:val="0"/>
                <w:numId w:val="29"/>
              </w:numPr>
              <w:spacing w:after="0" w:line="240" w:lineRule="auto"/>
              <w:jc w:val="both"/>
              <w:rPr>
                <w:rFonts w:ascii="Times New Roman" w:hAnsi="Times New Roman"/>
                <w:color w:val="000000" w:themeColor="text1"/>
              </w:rPr>
            </w:pPr>
            <w:r w:rsidRPr="006278A6">
              <w:rPr>
                <w:rFonts w:ascii="Times New Roman" w:hAnsi="Times New Roman"/>
                <w:color w:val="000000" w:themeColor="text1"/>
              </w:rPr>
              <w:t>Studenţii pot realiza fotografii sau înregistrări audio-video în sălile în care se desfăşoară activităţi didactice numai cu acordul cadrului didactic şi în condiţiile stabilite de către acesta;</w:t>
            </w:r>
          </w:p>
          <w:p w14:paraId="456C649B" w14:textId="77777777" w:rsidR="000A151B" w:rsidRPr="006278A6" w:rsidRDefault="000A151B" w:rsidP="000A151B">
            <w:pPr>
              <w:pStyle w:val="ListParagraph"/>
              <w:numPr>
                <w:ilvl w:val="0"/>
                <w:numId w:val="29"/>
              </w:numPr>
              <w:spacing w:after="0" w:line="240" w:lineRule="auto"/>
              <w:jc w:val="both"/>
              <w:rPr>
                <w:rFonts w:ascii="Times New Roman" w:hAnsi="Times New Roman"/>
                <w:color w:val="000000" w:themeColor="text1"/>
              </w:rPr>
            </w:pPr>
            <w:r w:rsidRPr="006278A6">
              <w:rPr>
                <w:rFonts w:ascii="Times New Roman" w:hAnsi="Times New Roman"/>
                <w:color w:val="000000" w:themeColor="text1"/>
              </w:rPr>
              <w:t>La intrarea în sala în care se desfăşoară activităţile didactice, studenţii sunt rugaţi să comute telefoanele mobile pe modul silențios şi să nu le folosească în timpul orelor/;</w:t>
            </w:r>
          </w:p>
          <w:p w14:paraId="54BBFB2E" w14:textId="6A5C6FE7" w:rsidR="000A151B" w:rsidRPr="00006086" w:rsidRDefault="000A151B" w:rsidP="000A151B">
            <w:pPr>
              <w:pStyle w:val="ListParagraph"/>
              <w:numPr>
                <w:ilvl w:val="0"/>
                <w:numId w:val="29"/>
              </w:numPr>
              <w:spacing w:after="0" w:line="240" w:lineRule="auto"/>
              <w:jc w:val="both"/>
              <w:rPr>
                <w:rFonts w:ascii="Times New Roman" w:hAnsi="Times New Roman"/>
                <w:sz w:val="24"/>
                <w:szCs w:val="24"/>
              </w:rPr>
            </w:pPr>
            <w:r w:rsidRPr="006278A6">
              <w:rPr>
                <w:rFonts w:ascii="Times New Roman" w:hAnsi="Times New Roman"/>
                <w:color w:val="000000" w:themeColor="text1"/>
              </w:rPr>
              <w:t>Toate materialele primite de către studenţi în mod direct sau prin postare pe platforma e-learning sunt supuse legislaţiei naţionale şi internaţionale privind drepturile de autor; acestea pot fi utilizate de către studenţi numai în scop didactic; orice altă utilizare sau postare pe site-uri cu acces deschis fără acordul deţinătorului drepturilor de autor poate fi pedepsită în conformitate cu legea nr.8/1996 privind drepturile de autor şi drepturile conexe şi cu Convenţia de la Berna.</w:t>
            </w:r>
          </w:p>
        </w:tc>
      </w:tr>
    </w:tbl>
    <w:p w14:paraId="2C315FAD" w14:textId="77777777" w:rsidR="00FD0711" w:rsidRPr="00006086" w:rsidRDefault="5C9719EC" w:rsidP="000B3BD0">
      <w:pPr>
        <w:spacing w:after="0" w:line="240" w:lineRule="auto"/>
        <w:rPr>
          <w:rFonts w:ascii="Times New Roman" w:hAnsi="Times New Roman"/>
          <w:b/>
          <w:sz w:val="24"/>
          <w:szCs w:val="24"/>
        </w:rPr>
      </w:pPr>
      <w:r w:rsidRPr="00006086">
        <w:rPr>
          <w:rFonts w:ascii="Times New Roman" w:hAnsi="Times New Roman"/>
          <w:b/>
          <w:bCs/>
          <w:sz w:val="24"/>
          <w:szCs w:val="24"/>
        </w:rPr>
        <w:lastRenderedPageBreak/>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75"/>
        <w:gridCol w:w="2023"/>
        <w:gridCol w:w="1876"/>
      </w:tblGrid>
      <w:tr w:rsidR="002A0FC9" w:rsidRPr="00006086" w14:paraId="7D21E95E" w14:textId="77777777" w:rsidTr="00A36749">
        <w:tc>
          <w:tcPr>
            <w:tcW w:w="2682" w:type="dxa"/>
          </w:tcPr>
          <w:p w14:paraId="7D303A79" w14:textId="77777777"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Tip activitate</w:t>
            </w:r>
          </w:p>
        </w:tc>
        <w:tc>
          <w:tcPr>
            <w:tcW w:w="3875" w:type="dxa"/>
            <w:shd w:val="clear" w:color="auto" w:fill="D9D9D9" w:themeFill="background1" w:themeFillShade="D9"/>
          </w:tcPr>
          <w:p w14:paraId="3E4030DD" w14:textId="77777777" w:rsidR="00FD0711" w:rsidRPr="00006086" w:rsidRDefault="00FD0711" w:rsidP="000B3BD0">
            <w:pPr>
              <w:spacing w:after="0" w:line="240" w:lineRule="auto"/>
              <w:ind w:left="46" w:right="-154"/>
              <w:rPr>
                <w:rFonts w:ascii="Times New Roman" w:hAnsi="Times New Roman"/>
                <w:sz w:val="24"/>
                <w:szCs w:val="24"/>
              </w:rPr>
            </w:pPr>
            <w:r w:rsidRPr="00006086">
              <w:rPr>
                <w:rFonts w:ascii="Times New Roman" w:hAnsi="Times New Roman"/>
                <w:sz w:val="24"/>
                <w:szCs w:val="24"/>
              </w:rPr>
              <w:t>10.1 Criterii de evaluare</w:t>
            </w:r>
          </w:p>
        </w:tc>
        <w:tc>
          <w:tcPr>
            <w:tcW w:w="2023" w:type="dxa"/>
          </w:tcPr>
          <w:p w14:paraId="3F9F6055" w14:textId="279A4F5C"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 xml:space="preserve">10.2 </w:t>
            </w:r>
            <w:r w:rsidR="00FB55B0" w:rsidRPr="00006086">
              <w:rPr>
                <w:rFonts w:ascii="Times New Roman" w:hAnsi="Times New Roman"/>
                <w:sz w:val="24"/>
                <w:szCs w:val="24"/>
              </w:rPr>
              <w:t>M</w:t>
            </w:r>
            <w:r w:rsidRPr="00006086">
              <w:rPr>
                <w:rFonts w:ascii="Times New Roman" w:hAnsi="Times New Roman"/>
                <w:sz w:val="24"/>
                <w:szCs w:val="24"/>
              </w:rPr>
              <w:t>etode de evaluare</w:t>
            </w:r>
          </w:p>
        </w:tc>
        <w:tc>
          <w:tcPr>
            <w:tcW w:w="1876" w:type="dxa"/>
          </w:tcPr>
          <w:p w14:paraId="603F72BF" w14:textId="77777777"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10.3 Pondere din nota finală</w:t>
            </w:r>
          </w:p>
        </w:tc>
      </w:tr>
      <w:tr w:rsidR="002A0FC9" w:rsidRPr="00006086" w14:paraId="74C75806" w14:textId="77777777" w:rsidTr="00A36749">
        <w:trPr>
          <w:trHeight w:val="135"/>
        </w:trPr>
        <w:tc>
          <w:tcPr>
            <w:tcW w:w="2682" w:type="dxa"/>
            <w:vMerge w:val="restart"/>
          </w:tcPr>
          <w:p w14:paraId="1902AF24" w14:textId="77777777" w:rsidR="002A0FC9" w:rsidRPr="00006086" w:rsidRDefault="002A0FC9" w:rsidP="000B3BD0">
            <w:pPr>
              <w:spacing w:after="0" w:line="240" w:lineRule="auto"/>
              <w:rPr>
                <w:rFonts w:ascii="Times New Roman" w:hAnsi="Times New Roman"/>
                <w:sz w:val="24"/>
                <w:szCs w:val="24"/>
              </w:rPr>
            </w:pPr>
            <w:r w:rsidRPr="00006086">
              <w:rPr>
                <w:rFonts w:ascii="Times New Roman" w:hAnsi="Times New Roman"/>
                <w:sz w:val="24"/>
                <w:szCs w:val="24"/>
              </w:rPr>
              <w:t>10.4 Curs</w:t>
            </w:r>
          </w:p>
        </w:tc>
        <w:tc>
          <w:tcPr>
            <w:tcW w:w="3875" w:type="dxa"/>
            <w:shd w:val="clear" w:color="auto" w:fill="D9D9D9" w:themeFill="background1" w:themeFillShade="D9"/>
          </w:tcPr>
          <w:p w14:paraId="64DA9DC5" w14:textId="77777777" w:rsidR="006E2D3A" w:rsidRDefault="000A151B" w:rsidP="000B3BD0">
            <w:pPr>
              <w:spacing w:after="0" w:line="240" w:lineRule="auto"/>
              <w:rPr>
                <w:rFonts w:ascii="Times New Roman" w:hAnsi="Times New Roman"/>
                <w:sz w:val="24"/>
                <w:szCs w:val="24"/>
              </w:rPr>
            </w:pPr>
            <w:r w:rsidRPr="00006086">
              <w:rPr>
                <w:rFonts w:ascii="Times New Roman" w:hAnsi="Times New Roman"/>
                <w:sz w:val="24"/>
                <w:szCs w:val="24"/>
              </w:rPr>
              <w:t>Evaluare finala</w:t>
            </w:r>
            <w:r w:rsidR="006278A6">
              <w:rPr>
                <w:rFonts w:ascii="Times New Roman" w:hAnsi="Times New Roman"/>
                <w:sz w:val="24"/>
                <w:szCs w:val="24"/>
              </w:rPr>
              <w:t xml:space="preserve"> </w:t>
            </w:r>
            <w:r w:rsidRPr="00006086">
              <w:rPr>
                <w:rFonts w:ascii="Times New Roman" w:hAnsi="Times New Roman"/>
                <w:sz w:val="24"/>
                <w:szCs w:val="24"/>
              </w:rPr>
              <w:t xml:space="preserve">– </w:t>
            </w:r>
            <w:r w:rsidR="006278A6">
              <w:rPr>
                <w:rFonts w:ascii="Times New Roman" w:hAnsi="Times New Roman"/>
                <w:sz w:val="24"/>
                <w:szCs w:val="24"/>
              </w:rPr>
              <w:t>20</w:t>
            </w:r>
            <w:r w:rsidRPr="00006086">
              <w:rPr>
                <w:rFonts w:ascii="Times New Roman" w:hAnsi="Times New Roman"/>
                <w:sz w:val="24"/>
                <w:szCs w:val="24"/>
              </w:rPr>
              <w:t xml:space="preserve"> pct</w:t>
            </w:r>
          </w:p>
          <w:p w14:paraId="1705B273" w14:textId="7E435BBF" w:rsidR="006278A6" w:rsidRPr="00006086" w:rsidRDefault="006278A6" w:rsidP="000B3BD0">
            <w:pPr>
              <w:spacing w:after="0" w:line="240" w:lineRule="auto"/>
              <w:rPr>
                <w:rFonts w:ascii="Times New Roman" w:hAnsi="Times New Roman"/>
                <w:sz w:val="24"/>
                <w:szCs w:val="24"/>
              </w:rPr>
            </w:pPr>
            <w:r w:rsidRPr="006278A6">
              <w:rPr>
                <w:rFonts w:ascii="Times New Roman" w:hAnsi="Times New Roman"/>
                <w:sz w:val="20"/>
                <w:szCs w:val="20"/>
                <w:lang w:val="pt-BR"/>
              </w:rPr>
              <w:t>Înțelegerea conceptelor; capacitatea de a conecta instrumentele digitale (incl. IA) în scenarii reale de afaceri</w:t>
            </w:r>
          </w:p>
        </w:tc>
        <w:tc>
          <w:tcPr>
            <w:tcW w:w="2023" w:type="dxa"/>
          </w:tcPr>
          <w:p w14:paraId="509BAC5C" w14:textId="136EA9D9" w:rsidR="002A0FC9" w:rsidRPr="00006086" w:rsidRDefault="00A36749" w:rsidP="5B486057">
            <w:pPr>
              <w:spacing w:after="0" w:line="240" w:lineRule="auto"/>
              <w:rPr>
                <w:rFonts w:ascii="Times New Roman" w:hAnsi="Times New Roman"/>
                <w:sz w:val="24"/>
                <w:szCs w:val="24"/>
              </w:rPr>
            </w:pPr>
            <w:r w:rsidRPr="00006086">
              <w:rPr>
                <w:rFonts w:ascii="Times New Roman" w:hAnsi="Times New Roman"/>
                <w:sz w:val="24"/>
                <w:szCs w:val="24"/>
              </w:rPr>
              <w:t>Examen scris si oral</w:t>
            </w:r>
          </w:p>
        </w:tc>
        <w:tc>
          <w:tcPr>
            <w:tcW w:w="1876" w:type="dxa"/>
          </w:tcPr>
          <w:p w14:paraId="7F30234E" w14:textId="0ED37A1A" w:rsidR="002A0FC9" w:rsidRPr="00006086" w:rsidRDefault="006278A6" w:rsidP="000B3BD0">
            <w:pPr>
              <w:spacing w:after="0" w:line="240" w:lineRule="auto"/>
              <w:jc w:val="center"/>
              <w:rPr>
                <w:rFonts w:ascii="Times New Roman" w:hAnsi="Times New Roman"/>
                <w:sz w:val="24"/>
                <w:szCs w:val="24"/>
              </w:rPr>
            </w:pPr>
            <w:r>
              <w:rPr>
                <w:rFonts w:ascii="Times New Roman" w:hAnsi="Times New Roman"/>
                <w:sz w:val="24"/>
                <w:szCs w:val="24"/>
              </w:rPr>
              <w:t>2</w:t>
            </w:r>
            <w:r w:rsidR="00A36749" w:rsidRPr="00006086">
              <w:rPr>
                <w:rFonts w:ascii="Times New Roman" w:hAnsi="Times New Roman"/>
                <w:sz w:val="24"/>
                <w:szCs w:val="24"/>
              </w:rPr>
              <w:t>0%</w:t>
            </w:r>
          </w:p>
        </w:tc>
      </w:tr>
      <w:tr w:rsidR="006E2D3A" w:rsidRPr="00006086" w14:paraId="53BD5912" w14:textId="77777777" w:rsidTr="00A36749">
        <w:trPr>
          <w:trHeight w:val="135"/>
        </w:trPr>
        <w:tc>
          <w:tcPr>
            <w:tcW w:w="2682" w:type="dxa"/>
            <w:vMerge/>
          </w:tcPr>
          <w:p w14:paraId="5EE373E2" w14:textId="77777777" w:rsidR="006E2D3A" w:rsidRPr="00006086" w:rsidRDefault="006E2D3A" w:rsidP="000B3BD0">
            <w:pPr>
              <w:spacing w:after="0" w:line="240" w:lineRule="auto"/>
              <w:rPr>
                <w:rFonts w:ascii="Times New Roman" w:hAnsi="Times New Roman"/>
                <w:sz w:val="24"/>
                <w:szCs w:val="24"/>
              </w:rPr>
            </w:pPr>
          </w:p>
        </w:tc>
        <w:tc>
          <w:tcPr>
            <w:tcW w:w="3875" w:type="dxa"/>
            <w:shd w:val="clear" w:color="auto" w:fill="D9D9D9" w:themeFill="background1" w:themeFillShade="D9"/>
          </w:tcPr>
          <w:p w14:paraId="56E188D4" w14:textId="2844D6D2" w:rsidR="006E2D3A" w:rsidRPr="00006086" w:rsidRDefault="000A151B" w:rsidP="000B3BD0">
            <w:pPr>
              <w:spacing w:after="0" w:line="240" w:lineRule="auto"/>
              <w:rPr>
                <w:rFonts w:ascii="Times New Roman" w:hAnsi="Times New Roman"/>
                <w:sz w:val="24"/>
                <w:szCs w:val="24"/>
              </w:rPr>
            </w:pPr>
            <w:r w:rsidRPr="00006086">
              <w:rPr>
                <w:rFonts w:ascii="Times New Roman" w:hAnsi="Times New Roman"/>
                <w:sz w:val="24"/>
                <w:szCs w:val="24"/>
              </w:rPr>
              <w:t xml:space="preserve">Evaluare pe parcurs – </w:t>
            </w:r>
            <w:r w:rsidR="006278A6">
              <w:rPr>
                <w:rFonts w:ascii="Times New Roman" w:hAnsi="Times New Roman"/>
                <w:sz w:val="24"/>
                <w:szCs w:val="24"/>
              </w:rPr>
              <w:t>20</w:t>
            </w:r>
            <w:r w:rsidRPr="00006086">
              <w:rPr>
                <w:rFonts w:ascii="Times New Roman" w:hAnsi="Times New Roman"/>
                <w:sz w:val="24"/>
                <w:szCs w:val="24"/>
              </w:rPr>
              <w:t xml:space="preserve"> pct</w:t>
            </w:r>
          </w:p>
        </w:tc>
        <w:tc>
          <w:tcPr>
            <w:tcW w:w="2023" w:type="dxa"/>
          </w:tcPr>
          <w:p w14:paraId="254B2427" w14:textId="215E11E0" w:rsidR="006E2D3A" w:rsidRPr="00006086" w:rsidRDefault="00A36749" w:rsidP="000B3BD0">
            <w:pPr>
              <w:spacing w:after="0" w:line="240" w:lineRule="auto"/>
              <w:rPr>
                <w:rFonts w:ascii="Times New Roman" w:hAnsi="Times New Roman"/>
                <w:sz w:val="24"/>
                <w:szCs w:val="24"/>
              </w:rPr>
            </w:pPr>
            <w:r w:rsidRPr="00006086">
              <w:rPr>
                <w:rFonts w:ascii="Times New Roman" w:hAnsi="Times New Roman"/>
                <w:sz w:val="24"/>
                <w:szCs w:val="24"/>
              </w:rPr>
              <w:t>Evaluare orala</w:t>
            </w:r>
          </w:p>
        </w:tc>
        <w:tc>
          <w:tcPr>
            <w:tcW w:w="1876" w:type="dxa"/>
          </w:tcPr>
          <w:p w14:paraId="4EB6BEAA" w14:textId="62451298" w:rsidR="006E2D3A" w:rsidRPr="00006086" w:rsidRDefault="006278A6" w:rsidP="000B3BD0">
            <w:pPr>
              <w:spacing w:after="0" w:line="240" w:lineRule="auto"/>
              <w:jc w:val="center"/>
              <w:rPr>
                <w:rFonts w:ascii="Times New Roman" w:hAnsi="Times New Roman"/>
                <w:sz w:val="24"/>
                <w:szCs w:val="24"/>
              </w:rPr>
            </w:pPr>
            <w:r>
              <w:rPr>
                <w:rFonts w:ascii="Times New Roman" w:hAnsi="Times New Roman"/>
                <w:sz w:val="24"/>
                <w:szCs w:val="24"/>
              </w:rPr>
              <w:t>20</w:t>
            </w:r>
            <w:r w:rsidR="00A36749" w:rsidRPr="00006086">
              <w:rPr>
                <w:rFonts w:ascii="Times New Roman" w:hAnsi="Times New Roman"/>
                <w:sz w:val="24"/>
                <w:szCs w:val="24"/>
              </w:rPr>
              <w:t>%</w:t>
            </w:r>
          </w:p>
        </w:tc>
      </w:tr>
      <w:tr w:rsidR="00A36749" w:rsidRPr="00006086" w14:paraId="0F7F8DD7" w14:textId="77777777" w:rsidTr="00A36749">
        <w:trPr>
          <w:trHeight w:val="135"/>
        </w:trPr>
        <w:tc>
          <w:tcPr>
            <w:tcW w:w="2682" w:type="dxa"/>
            <w:vMerge w:val="restart"/>
          </w:tcPr>
          <w:p w14:paraId="5AF7BC1E" w14:textId="28CFC478" w:rsidR="00A36749" w:rsidRPr="00006086" w:rsidRDefault="00A36749" w:rsidP="000B3BD0">
            <w:pPr>
              <w:spacing w:after="0" w:line="240" w:lineRule="auto"/>
              <w:ind w:right="-150"/>
              <w:rPr>
                <w:rFonts w:ascii="Times New Roman" w:hAnsi="Times New Roman"/>
                <w:sz w:val="24"/>
                <w:szCs w:val="24"/>
              </w:rPr>
            </w:pPr>
            <w:r w:rsidRPr="00006086">
              <w:rPr>
                <w:rFonts w:ascii="Times New Roman" w:hAnsi="Times New Roman"/>
                <w:sz w:val="24"/>
                <w:szCs w:val="24"/>
              </w:rPr>
              <w:t>10.5 Seminar/laborator/proiect</w:t>
            </w:r>
          </w:p>
        </w:tc>
        <w:tc>
          <w:tcPr>
            <w:tcW w:w="3875" w:type="dxa"/>
            <w:vMerge w:val="restart"/>
            <w:shd w:val="clear" w:color="auto" w:fill="D9D9D9" w:themeFill="background1" w:themeFillShade="D9"/>
          </w:tcPr>
          <w:p w14:paraId="6D38B093" w14:textId="13CC498C" w:rsidR="00A36749" w:rsidRDefault="00A36749" w:rsidP="00A36749">
            <w:pPr>
              <w:spacing w:after="0" w:line="240" w:lineRule="auto"/>
              <w:rPr>
                <w:rFonts w:ascii="Times New Roman" w:hAnsi="Times New Roman"/>
                <w:sz w:val="24"/>
                <w:szCs w:val="24"/>
              </w:rPr>
            </w:pPr>
            <w:r w:rsidRPr="00006086">
              <w:rPr>
                <w:rFonts w:ascii="Times New Roman" w:hAnsi="Times New Roman"/>
                <w:sz w:val="24"/>
                <w:szCs w:val="24"/>
              </w:rPr>
              <w:t xml:space="preserve">Evaluare pe parcurs – </w:t>
            </w:r>
            <w:r w:rsidR="006278A6">
              <w:rPr>
                <w:rFonts w:ascii="Times New Roman" w:hAnsi="Times New Roman"/>
                <w:sz w:val="24"/>
                <w:szCs w:val="24"/>
              </w:rPr>
              <w:t>60</w:t>
            </w:r>
            <w:r w:rsidRPr="00006086">
              <w:rPr>
                <w:rFonts w:ascii="Times New Roman" w:hAnsi="Times New Roman"/>
                <w:sz w:val="24"/>
                <w:szCs w:val="24"/>
              </w:rPr>
              <w:t xml:space="preserve"> pct</w:t>
            </w:r>
          </w:p>
          <w:p w14:paraId="6CF8B18C" w14:textId="65DF10CF" w:rsidR="00A36749" w:rsidRPr="00006086" w:rsidRDefault="006278A6" w:rsidP="006278A6">
            <w:pPr>
              <w:spacing w:after="0" w:line="240" w:lineRule="auto"/>
              <w:rPr>
                <w:rFonts w:ascii="Times New Roman" w:hAnsi="Times New Roman"/>
                <w:sz w:val="24"/>
                <w:szCs w:val="24"/>
              </w:rPr>
            </w:pPr>
            <w:r w:rsidRPr="006278A6">
              <w:rPr>
                <w:rFonts w:ascii="Times New Roman" w:hAnsi="Times New Roman"/>
                <w:sz w:val="20"/>
                <w:szCs w:val="20"/>
                <w:lang w:val="pt-BR"/>
              </w:rPr>
              <w:t>Calitatea proiectului integrat: funcționalitate, coerența brandului, utilizarea IA, gradul de automatizare, claritatea prezentării</w:t>
            </w:r>
          </w:p>
        </w:tc>
        <w:tc>
          <w:tcPr>
            <w:tcW w:w="2023" w:type="dxa"/>
          </w:tcPr>
          <w:p w14:paraId="1BC04238" w14:textId="6F35463E" w:rsidR="00A36749" w:rsidRPr="00006086" w:rsidRDefault="00A36749" w:rsidP="000B3BD0">
            <w:pPr>
              <w:spacing w:after="0" w:line="240" w:lineRule="auto"/>
              <w:rPr>
                <w:rFonts w:ascii="Times New Roman" w:hAnsi="Times New Roman"/>
                <w:sz w:val="24"/>
                <w:szCs w:val="24"/>
              </w:rPr>
            </w:pPr>
            <w:r w:rsidRPr="00006086">
              <w:rPr>
                <w:rFonts w:ascii="Times New Roman" w:hAnsi="Times New Roman"/>
                <w:sz w:val="24"/>
                <w:szCs w:val="24"/>
              </w:rPr>
              <w:t>Teme de casă</w:t>
            </w:r>
          </w:p>
        </w:tc>
        <w:tc>
          <w:tcPr>
            <w:tcW w:w="1876" w:type="dxa"/>
          </w:tcPr>
          <w:p w14:paraId="39B929A6" w14:textId="3255574B" w:rsidR="00A36749" w:rsidRPr="00006086" w:rsidRDefault="006278A6" w:rsidP="000B3BD0">
            <w:pPr>
              <w:spacing w:after="0" w:line="240" w:lineRule="auto"/>
              <w:jc w:val="center"/>
              <w:rPr>
                <w:rFonts w:ascii="Times New Roman" w:hAnsi="Times New Roman"/>
                <w:sz w:val="24"/>
                <w:szCs w:val="24"/>
              </w:rPr>
            </w:pPr>
            <w:r>
              <w:rPr>
                <w:rFonts w:ascii="Times New Roman" w:hAnsi="Times New Roman"/>
                <w:sz w:val="24"/>
                <w:szCs w:val="24"/>
              </w:rPr>
              <w:t>40</w:t>
            </w:r>
            <w:r w:rsidR="00A36749" w:rsidRPr="00006086">
              <w:rPr>
                <w:rFonts w:ascii="Times New Roman" w:hAnsi="Times New Roman"/>
                <w:sz w:val="24"/>
                <w:szCs w:val="24"/>
              </w:rPr>
              <w:t>%</w:t>
            </w:r>
          </w:p>
        </w:tc>
      </w:tr>
      <w:tr w:rsidR="00A36749" w:rsidRPr="00006086" w14:paraId="2B4116DF" w14:textId="77777777" w:rsidTr="00A36749">
        <w:trPr>
          <w:trHeight w:val="135"/>
        </w:trPr>
        <w:tc>
          <w:tcPr>
            <w:tcW w:w="2682" w:type="dxa"/>
            <w:vMerge/>
          </w:tcPr>
          <w:p w14:paraId="2B711DFD" w14:textId="77777777" w:rsidR="00A36749" w:rsidRPr="00006086" w:rsidRDefault="00A36749" w:rsidP="000B3BD0">
            <w:pPr>
              <w:spacing w:after="0" w:line="240" w:lineRule="auto"/>
              <w:ind w:right="-150"/>
              <w:rPr>
                <w:rFonts w:ascii="Times New Roman" w:hAnsi="Times New Roman"/>
                <w:sz w:val="24"/>
                <w:szCs w:val="24"/>
              </w:rPr>
            </w:pPr>
          </w:p>
        </w:tc>
        <w:tc>
          <w:tcPr>
            <w:tcW w:w="3875" w:type="dxa"/>
            <w:vMerge/>
            <w:shd w:val="clear" w:color="auto" w:fill="D9D9D9" w:themeFill="background1" w:themeFillShade="D9"/>
          </w:tcPr>
          <w:p w14:paraId="2D98452F" w14:textId="3795144D" w:rsidR="00A36749" w:rsidRPr="00006086" w:rsidRDefault="00A36749" w:rsidP="000B3BD0">
            <w:pPr>
              <w:spacing w:after="0" w:line="240" w:lineRule="auto"/>
              <w:rPr>
                <w:rFonts w:ascii="Times New Roman" w:hAnsi="Times New Roman"/>
                <w:sz w:val="24"/>
                <w:szCs w:val="24"/>
              </w:rPr>
            </w:pPr>
          </w:p>
        </w:tc>
        <w:tc>
          <w:tcPr>
            <w:tcW w:w="2023" w:type="dxa"/>
          </w:tcPr>
          <w:p w14:paraId="45A2E07C" w14:textId="22FAE6A2" w:rsidR="00A36749" w:rsidRPr="00006086" w:rsidRDefault="00A36749" w:rsidP="000B3BD0">
            <w:pPr>
              <w:spacing w:after="0" w:line="240" w:lineRule="auto"/>
              <w:rPr>
                <w:rFonts w:ascii="Times New Roman" w:hAnsi="Times New Roman"/>
                <w:sz w:val="24"/>
                <w:szCs w:val="24"/>
              </w:rPr>
            </w:pPr>
            <w:r w:rsidRPr="00006086">
              <w:rPr>
                <w:rFonts w:ascii="Times New Roman" w:hAnsi="Times New Roman"/>
                <w:sz w:val="24"/>
                <w:szCs w:val="24"/>
              </w:rPr>
              <w:t>Proba practica</w:t>
            </w:r>
          </w:p>
        </w:tc>
        <w:tc>
          <w:tcPr>
            <w:tcW w:w="1876" w:type="dxa"/>
          </w:tcPr>
          <w:p w14:paraId="148AC8AB" w14:textId="4FFDEC36" w:rsidR="00A36749" w:rsidRPr="00006086" w:rsidRDefault="006278A6" w:rsidP="000B3BD0">
            <w:pPr>
              <w:spacing w:after="0" w:line="240" w:lineRule="auto"/>
              <w:jc w:val="center"/>
              <w:rPr>
                <w:rFonts w:ascii="Times New Roman" w:hAnsi="Times New Roman"/>
                <w:sz w:val="24"/>
                <w:szCs w:val="24"/>
              </w:rPr>
            </w:pPr>
            <w:r>
              <w:rPr>
                <w:rFonts w:ascii="Times New Roman" w:hAnsi="Times New Roman"/>
                <w:sz w:val="24"/>
                <w:szCs w:val="24"/>
              </w:rPr>
              <w:t>20</w:t>
            </w:r>
            <w:r w:rsidR="00A36749" w:rsidRPr="00006086">
              <w:rPr>
                <w:rFonts w:ascii="Times New Roman" w:hAnsi="Times New Roman"/>
                <w:sz w:val="24"/>
                <w:szCs w:val="24"/>
              </w:rPr>
              <w:t>%</w:t>
            </w:r>
          </w:p>
        </w:tc>
      </w:tr>
      <w:tr w:rsidR="00FD0711" w:rsidRPr="00006086" w14:paraId="45DF9D34" w14:textId="77777777" w:rsidTr="5B486057">
        <w:tc>
          <w:tcPr>
            <w:tcW w:w="10456" w:type="dxa"/>
            <w:gridSpan w:val="4"/>
          </w:tcPr>
          <w:p w14:paraId="7B173F2D" w14:textId="0271C666" w:rsidR="00FD0711" w:rsidRPr="00006086" w:rsidRDefault="00FD0711" w:rsidP="000B3BD0">
            <w:pPr>
              <w:spacing w:after="0" w:line="240" w:lineRule="auto"/>
              <w:rPr>
                <w:rFonts w:ascii="Times New Roman" w:hAnsi="Times New Roman"/>
                <w:sz w:val="24"/>
                <w:szCs w:val="24"/>
              </w:rPr>
            </w:pPr>
            <w:r w:rsidRPr="00006086">
              <w:rPr>
                <w:rFonts w:ascii="Times New Roman" w:hAnsi="Times New Roman"/>
                <w:sz w:val="24"/>
                <w:szCs w:val="24"/>
              </w:rPr>
              <w:t xml:space="preserve">10.6 </w:t>
            </w:r>
            <w:r w:rsidR="00816871" w:rsidRPr="00006086">
              <w:rPr>
                <w:rFonts w:ascii="Times New Roman" w:hAnsi="Times New Roman"/>
                <w:sz w:val="24"/>
                <w:szCs w:val="24"/>
              </w:rPr>
              <w:t>Condi</w:t>
            </w:r>
            <w:r w:rsidR="001B1709" w:rsidRPr="00006086">
              <w:rPr>
                <w:rFonts w:ascii="Times New Roman" w:hAnsi="Times New Roman"/>
                <w:sz w:val="24"/>
                <w:szCs w:val="24"/>
              </w:rPr>
              <w:t>ț</w:t>
            </w:r>
            <w:r w:rsidR="00816871" w:rsidRPr="00006086">
              <w:rPr>
                <w:rFonts w:ascii="Times New Roman" w:hAnsi="Times New Roman"/>
                <w:sz w:val="24"/>
                <w:szCs w:val="24"/>
              </w:rPr>
              <w:t>ii de promovare</w:t>
            </w:r>
          </w:p>
        </w:tc>
      </w:tr>
      <w:tr w:rsidR="00FD0711" w:rsidRPr="00006086" w14:paraId="61E018F6" w14:textId="77777777" w:rsidTr="5B486057">
        <w:tc>
          <w:tcPr>
            <w:tcW w:w="10456" w:type="dxa"/>
            <w:gridSpan w:val="4"/>
          </w:tcPr>
          <w:p w14:paraId="785B2C21" w14:textId="77777777" w:rsidR="00A36749" w:rsidRPr="00006086" w:rsidRDefault="000A151B" w:rsidP="000B3BD0">
            <w:pPr>
              <w:spacing w:after="0" w:line="240" w:lineRule="auto"/>
              <w:rPr>
                <w:rFonts w:ascii="Times New Roman" w:hAnsi="Times New Roman"/>
                <w:sz w:val="24"/>
                <w:szCs w:val="24"/>
              </w:rPr>
            </w:pPr>
            <w:r w:rsidRPr="00006086">
              <w:rPr>
                <w:rFonts w:ascii="Times New Roman" w:hAnsi="Times New Roman"/>
                <w:sz w:val="24"/>
                <w:szCs w:val="24"/>
              </w:rPr>
              <w:t>Condiţii de promovare</w:t>
            </w:r>
            <w:r w:rsidR="00A36749" w:rsidRPr="00006086">
              <w:rPr>
                <w:rFonts w:ascii="Times New Roman" w:hAnsi="Times New Roman"/>
                <w:sz w:val="24"/>
                <w:szCs w:val="24"/>
              </w:rPr>
              <w:t>:</w:t>
            </w:r>
            <w:r w:rsidRPr="00006086">
              <w:rPr>
                <w:rFonts w:ascii="Times New Roman" w:hAnsi="Times New Roman"/>
                <w:sz w:val="24"/>
                <w:szCs w:val="24"/>
              </w:rPr>
              <w:t xml:space="preserve"> </w:t>
            </w:r>
          </w:p>
          <w:p w14:paraId="3180303B" w14:textId="6680DAEA" w:rsidR="00A36749" w:rsidRPr="00006086" w:rsidRDefault="000A151B" w:rsidP="000B3BD0">
            <w:pPr>
              <w:spacing w:after="0" w:line="240" w:lineRule="auto"/>
              <w:rPr>
                <w:rFonts w:ascii="Times New Roman" w:hAnsi="Times New Roman"/>
                <w:sz w:val="24"/>
                <w:szCs w:val="24"/>
              </w:rPr>
            </w:pPr>
            <w:r w:rsidRPr="00006086">
              <w:rPr>
                <w:rFonts w:ascii="Times New Roman" w:hAnsi="Times New Roman"/>
                <w:sz w:val="24"/>
                <w:szCs w:val="24"/>
              </w:rPr>
              <w:t xml:space="preserve">minimum 50 de puncte obţinute; 50,…54p </w:t>
            </w:r>
            <w:r w:rsidRPr="00006086">
              <w:rPr>
                <w:rFonts w:ascii="Times New Roman" w:hAnsi="Times New Roman"/>
                <w:sz w:val="24"/>
                <w:szCs w:val="24"/>
              </w:rPr>
              <w:sym w:font="Symbol" w:char="F0DE"/>
            </w:r>
            <w:r w:rsidRPr="00006086">
              <w:rPr>
                <w:rFonts w:ascii="Times New Roman" w:hAnsi="Times New Roman"/>
                <w:sz w:val="24"/>
                <w:szCs w:val="24"/>
              </w:rPr>
              <w:t xml:space="preserve"> nota 5; 55,….64p </w:t>
            </w:r>
            <w:r w:rsidRPr="00006086">
              <w:rPr>
                <w:rFonts w:ascii="Times New Roman" w:hAnsi="Times New Roman"/>
                <w:sz w:val="24"/>
                <w:szCs w:val="24"/>
              </w:rPr>
              <w:sym w:font="Symbol" w:char="F0DE"/>
            </w:r>
            <w:r w:rsidRPr="00006086">
              <w:rPr>
                <w:rFonts w:ascii="Times New Roman" w:hAnsi="Times New Roman"/>
                <w:sz w:val="24"/>
                <w:szCs w:val="24"/>
              </w:rPr>
              <w:t xml:space="preserve"> nota 6; 65,….74. </w:t>
            </w:r>
            <w:r w:rsidRPr="00006086">
              <w:rPr>
                <w:rFonts w:ascii="Times New Roman" w:hAnsi="Times New Roman"/>
                <w:sz w:val="24"/>
                <w:szCs w:val="24"/>
              </w:rPr>
              <w:sym w:font="Symbol" w:char="F0DE"/>
            </w:r>
            <w:r w:rsidRPr="00006086">
              <w:rPr>
                <w:rFonts w:ascii="Times New Roman" w:hAnsi="Times New Roman"/>
                <w:sz w:val="24"/>
                <w:szCs w:val="24"/>
              </w:rPr>
              <w:t xml:space="preserve"> nota 7; 75,…84p </w:t>
            </w:r>
            <w:r w:rsidRPr="00006086">
              <w:rPr>
                <w:rFonts w:ascii="Times New Roman" w:hAnsi="Times New Roman"/>
                <w:sz w:val="24"/>
                <w:szCs w:val="24"/>
              </w:rPr>
              <w:sym w:font="Symbol" w:char="F0DE"/>
            </w:r>
            <w:r w:rsidRPr="00006086">
              <w:rPr>
                <w:rFonts w:ascii="Times New Roman" w:hAnsi="Times New Roman"/>
                <w:sz w:val="24"/>
                <w:szCs w:val="24"/>
              </w:rPr>
              <w:t xml:space="preserve"> nota 8; 85…94p </w:t>
            </w:r>
            <w:r w:rsidRPr="00006086">
              <w:rPr>
                <w:rFonts w:ascii="Times New Roman" w:hAnsi="Times New Roman"/>
                <w:sz w:val="24"/>
                <w:szCs w:val="24"/>
              </w:rPr>
              <w:sym w:font="Symbol" w:char="F0DE"/>
            </w:r>
            <w:r w:rsidRPr="00006086">
              <w:rPr>
                <w:rFonts w:ascii="Times New Roman" w:hAnsi="Times New Roman"/>
                <w:sz w:val="24"/>
                <w:szCs w:val="24"/>
              </w:rPr>
              <w:t xml:space="preserve"> nota 9; 95,…100 p </w:t>
            </w:r>
            <w:r w:rsidRPr="00006086">
              <w:rPr>
                <w:rFonts w:ascii="Times New Roman" w:hAnsi="Times New Roman"/>
                <w:sz w:val="24"/>
                <w:szCs w:val="24"/>
              </w:rPr>
              <w:sym w:font="Symbol" w:char="F0DE"/>
            </w:r>
            <w:r w:rsidRPr="00006086">
              <w:rPr>
                <w:rFonts w:ascii="Times New Roman" w:hAnsi="Times New Roman"/>
                <w:sz w:val="24"/>
                <w:szCs w:val="24"/>
              </w:rPr>
              <w:t xml:space="preserve"> nota 10</w:t>
            </w:r>
          </w:p>
          <w:p w14:paraId="0253BF57" w14:textId="43946AE3" w:rsidR="00FD0711" w:rsidRPr="00006086" w:rsidRDefault="00A36749" w:rsidP="006278A6">
            <w:pPr>
              <w:spacing w:after="0" w:line="240" w:lineRule="auto"/>
              <w:jc w:val="both"/>
              <w:rPr>
                <w:rFonts w:ascii="Times New Roman" w:hAnsi="Times New Roman"/>
                <w:sz w:val="24"/>
                <w:szCs w:val="24"/>
              </w:rPr>
            </w:pPr>
            <w:r w:rsidRPr="00006086">
              <w:rPr>
                <w:rFonts w:ascii="Times New Roman" w:hAnsi="Times New Roman"/>
                <w:sz w:val="24"/>
                <w:szCs w:val="24"/>
              </w:rPr>
              <w:t>Standard minim de performanţă</w:t>
            </w:r>
            <w:r w:rsidR="00536B72" w:rsidRPr="00006086">
              <w:rPr>
                <w:rFonts w:ascii="Times New Roman" w:hAnsi="Times New Roman"/>
                <w:sz w:val="24"/>
                <w:szCs w:val="24"/>
              </w:rPr>
              <w:t xml:space="preserve"> </w:t>
            </w:r>
            <w:r w:rsidR="006278A6" w:rsidRPr="006278A6">
              <w:rPr>
                <w:rFonts w:ascii="Times New Roman" w:hAnsi="Times New Roman"/>
                <w:sz w:val="24"/>
                <w:szCs w:val="24"/>
              </w:rPr>
              <w:t>— presupune capacitatea studentului de a utiliza Power Query pentru curățarea și transformarea unui set de date de afaceri, de a construi cel puțin o vizualizare decizională funcțională în Power BI, de a utiliza un instrument de Inteligență Artificială pentru o sarcină concretă de marketing (generare conținut, interpretare date sau sinteză feedback), de a proiecta un chestionar de feedback în Microsoft Forms și de a configura un flux simplu în Power Automate, toate acestea integrate într-un proiect minimal de e-business care să demonstreze înțelegerea conceptelor fundamentale predate și capacitatea de a conecta cele patru module ale disciplinei: date, identitate vizuală, IA și automatizare.</w:t>
            </w:r>
          </w:p>
        </w:tc>
      </w:tr>
    </w:tbl>
    <w:p w14:paraId="30D7B7C9" w14:textId="70E50FA5" w:rsidR="00DC450D" w:rsidRPr="00006086" w:rsidRDefault="00EF61F2" w:rsidP="000B3BD0">
      <w:pPr>
        <w:spacing w:line="240" w:lineRule="auto"/>
        <w:rPr>
          <w:rFonts w:ascii="Times New Roman" w:hAnsi="Times New Roman"/>
          <w:b/>
          <w:bCs/>
          <w:sz w:val="24"/>
          <w:szCs w:val="24"/>
        </w:rPr>
      </w:pPr>
      <w:r w:rsidRPr="00006086">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06086" w14:paraId="78BF18FD" w14:textId="77777777" w:rsidTr="003075CA">
        <w:tc>
          <w:tcPr>
            <w:tcW w:w="2207" w:type="dxa"/>
          </w:tcPr>
          <w:p w14:paraId="5F83081C" w14:textId="7A94FB36" w:rsidR="00072B00" w:rsidRPr="00006086" w:rsidRDefault="00072B00" w:rsidP="000B3BD0">
            <w:pPr>
              <w:rPr>
                <w:rFonts w:ascii="Times New Roman" w:hAnsi="Times New Roman"/>
                <w:sz w:val="24"/>
                <w:szCs w:val="24"/>
              </w:rPr>
            </w:pPr>
            <w:r w:rsidRPr="00006086">
              <w:rPr>
                <w:rFonts w:ascii="Times New Roman" w:hAnsi="Times New Roman"/>
                <w:sz w:val="24"/>
                <w:szCs w:val="24"/>
              </w:rPr>
              <w:t>Data completării</w:t>
            </w:r>
            <w:r w:rsidR="00536B72" w:rsidRPr="00006086">
              <w:rPr>
                <w:rFonts w:ascii="Times New Roman" w:hAnsi="Times New Roman"/>
                <w:sz w:val="24"/>
                <w:szCs w:val="24"/>
              </w:rPr>
              <w:t xml:space="preserve"> </w:t>
            </w:r>
          </w:p>
        </w:tc>
        <w:tc>
          <w:tcPr>
            <w:tcW w:w="4277" w:type="dxa"/>
          </w:tcPr>
          <w:p w14:paraId="169F6AC2" w14:textId="40765009" w:rsidR="00072B00" w:rsidRPr="00006086" w:rsidRDefault="00072B00" w:rsidP="000B3BD0">
            <w:pPr>
              <w:rPr>
                <w:rFonts w:ascii="Times New Roman" w:hAnsi="Times New Roman"/>
                <w:sz w:val="24"/>
                <w:szCs w:val="24"/>
              </w:rPr>
            </w:pPr>
            <w:r w:rsidRPr="00006086">
              <w:rPr>
                <w:rFonts w:ascii="Times New Roman" w:hAnsi="Times New Roman"/>
                <w:sz w:val="24"/>
                <w:szCs w:val="24"/>
              </w:rPr>
              <w:t>Titular de curs</w:t>
            </w:r>
          </w:p>
          <w:p w14:paraId="40DB0ACA" w14:textId="0DFCF1DB" w:rsidR="003C6DC8" w:rsidRPr="00006086" w:rsidRDefault="003C6DC8" w:rsidP="000B3BD0">
            <w:pPr>
              <w:rPr>
                <w:rFonts w:ascii="Times New Roman" w:hAnsi="Times New Roman"/>
                <w:sz w:val="24"/>
                <w:szCs w:val="24"/>
              </w:rPr>
            </w:pPr>
            <w:r w:rsidRPr="00006086">
              <w:rPr>
                <w:rFonts w:ascii="Times New Roman" w:hAnsi="Times New Roman"/>
                <w:sz w:val="24"/>
                <w:szCs w:val="24"/>
              </w:rPr>
              <w:t xml:space="preserve"> </w:t>
            </w:r>
          </w:p>
        </w:tc>
        <w:tc>
          <w:tcPr>
            <w:tcW w:w="3982" w:type="dxa"/>
          </w:tcPr>
          <w:p w14:paraId="5D670ACD" w14:textId="15E94835" w:rsidR="00072B00" w:rsidRPr="00006086" w:rsidRDefault="00072B00" w:rsidP="000B3BD0">
            <w:pPr>
              <w:rPr>
                <w:rFonts w:ascii="Times New Roman" w:hAnsi="Times New Roman"/>
                <w:color w:val="92D050"/>
                <w:sz w:val="24"/>
                <w:szCs w:val="24"/>
              </w:rPr>
            </w:pPr>
            <w:r w:rsidRPr="00006086">
              <w:rPr>
                <w:rFonts w:ascii="Times New Roman" w:hAnsi="Times New Roman"/>
                <w:sz w:val="24"/>
                <w:szCs w:val="24"/>
              </w:rPr>
              <w:t>Titular</w:t>
            </w:r>
            <w:r w:rsidR="003075CA" w:rsidRPr="00006086">
              <w:rPr>
                <w:rFonts w:ascii="Times New Roman" w:hAnsi="Times New Roman"/>
                <w:sz w:val="24"/>
                <w:szCs w:val="24"/>
              </w:rPr>
              <w:t>(i</w:t>
            </w:r>
            <w:r w:rsidR="00856791" w:rsidRPr="00006086">
              <w:rPr>
                <w:rFonts w:ascii="Times New Roman" w:hAnsi="Times New Roman"/>
                <w:sz w:val="24"/>
                <w:szCs w:val="24"/>
              </w:rPr>
              <w:t>i</w:t>
            </w:r>
            <w:r w:rsidR="003075CA" w:rsidRPr="00006086">
              <w:rPr>
                <w:rFonts w:ascii="Times New Roman" w:hAnsi="Times New Roman"/>
                <w:sz w:val="24"/>
                <w:szCs w:val="24"/>
              </w:rPr>
              <w:t>)</w:t>
            </w:r>
            <w:r w:rsidRPr="00006086">
              <w:rPr>
                <w:rFonts w:ascii="Times New Roman" w:hAnsi="Times New Roman"/>
                <w:sz w:val="24"/>
                <w:szCs w:val="24"/>
              </w:rPr>
              <w:t xml:space="preserve"> de </w:t>
            </w:r>
            <w:r w:rsidR="003075CA" w:rsidRPr="00006086">
              <w:rPr>
                <w:rFonts w:ascii="Times New Roman" w:hAnsi="Times New Roman"/>
                <w:sz w:val="24"/>
                <w:szCs w:val="24"/>
              </w:rPr>
              <w:t>aplicații</w:t>
            </w:r>
          </w:p>
          <w:p w14:paraId="2E39C173" w14:textId="30738DC8" w:rsidR="003C6DC8" w:rsidRPr="00006086" w:rsidRDefault="003C6DC8" w:rsidP="000B3BD0">
            <w:pPr>
              <w:rPr>
                <w:rFonts w:ascii="Times New Roman" w:hAnsi="Times New Roman"/>
                <w:sz w:val="24"/>
                <w:szCs w:val="24"/>
              </w:rPr>
            </w:pPr>
          </w:p>
        </w:tc>
      </w:tr>
      <w:tr w:rsidR="00072B00" w:rsidRPr="00006086" w14:paraId="6FD081A3" w14:textId="77777777" w:rsidTr="003075CA">
        <w:tc>
          <w:tcPr>
            <w:tcW w:w="2207" w:type="dxa"/>
          </w:tcPr>
          <w:p w14:paraId="346C1E2C" w14:textId="77777777" w:rsidR="00072B00" w:rsidRPr="00006086" w:rsidRDefault="00072B00" w:rsidP="000B3BD0">
            <w:pPr>
              <w:rPr>
                <w:rFonts w:ascii="Times New Roman" w:hAnsi="Times New Roman"/>
                <w:sz w:val="24"/>
                <w:szCs w:val="24"/>
              </w:rPr>
            </w:pPr>
          </w:p>
        </w:tc>
        <w:tc>
          <w:tcPr>
            <w:tcW w:w="4277" w:type="dxa"/>
            <w:tcBorders>
              <w:bottom w:val="single" w:sz="4" w:space="0" w:color="auto"/>
            </w:tcBorders>
          </w:tcPr>
          <w:p w14:paraId="70C90BA9" w14:textId="28B51DED" w:rsidR="00006086" w:rsidRPr="00006086" w:rsidRDefault="00006086" w:rsidP="00006086">
            <w:pPr>
              <w:rPr>
                <w:rFonts w:ascii="Times New Roman" w:hAnsi="Times New Roman"/>
                <w:sz w:val="24"/>
                <w:szCs w:val="24"/>
              </w:rPr>
            </w:pPr>
            <w:r w:rsidRPr="00006086">
              <w:rPr>
                <w:rFonts w:ascii="Times New Roman" w:hAnsi="Times New Roman"/>
                <w:sz w:val="24"/>
                <w:szCs w:val="24"/>
              </w:rPr>
              <w:t>Prof. univ. dr. ing. Teodora Daniela Chicioreanu</w:t>
            </w:r>
          </w:p>
          <w:p w14:paraId="32CE3FC6" w14:textId="72C07F1E" w:rsidR="00072B00" w:rsidRPr="00006086" w:rsidRDefault="00072B00" w:rsidP="000B3BD0">
            <w:pPr>
              <w:rPr>
                <w:rFonts w:ascii="Times New Roman" w:hAnsi="Times New Roman"/>
                <w:sz w:val="24"/>
                <w:szCs w:val="24"/>
              </w:rPr>
            </w:pPr>
          </w:p>
        </w:tc>
        <w:tc>
          <w:tcPr>
            <w:tcW w:w="3982" w:type="dxa"/>
            <w:tcBorders>
              <w:bottom w:val="single" w:sz="4" w:space="0" w:color="auto"/>
            </w:tcBorders>
          </w:tcPr>
          <w:p w14:paraId="78A63CEF" w14:textId="77777777" w:rsidR="00006086" w:rsidRPr="00006086" w:rsidRDefault="00006086" w:rsidP="00006086">
            <w:pPr>
              <w:rPr>
                <w:rFonts w:ascii="Times New Roman" w:hAnsi="Times New Roman"/>
                <w:sz w:val="24"/>
                <w:szCs w:val="24"/>
              </w:rPr>
            </w:pPr>
            <w:r w:rsidRPr="00006086">
              <w:rPr>
                <w:rFonts w:ascii="Times New Roman" w:hAnsi="Times New Roman"/>
                <w:sz w:val="24"/>
                <w:szCs w:val="24"/>
              </w:rPr>
              <w:t>Prof. univ. dr. ing. Teodora Daniela Chicioreanu</w:t>
            </w:r>
          </w:p>
          <w:p w14:paraId="2D7154D7" w14:textId="77777777" w:rsidR="00072B00" w:rsidRPr="00006086" w:rsidRDefault="00072B00" w:rsidP="000B3BD0">
            <w:pPr>
              <w:rPr>
                <w:rFonts w:ascii="Times New Roman" w:hAnsi="Times New Roman"/>
                <w:sz w:val="24"/>
                <w:szCs w:val="24"/>
              </w:rPr>
            </w:pPr>
          </w:p>
        </w:tc>
      </w:tr>
      <w:tr w:rsidR="00072B00" w:rsidRPr="00006086" w14:paraId="70CCFEEC" w14:textId="77777777" w:rsidTr="003075CA">
        <w:tc>
          <w:tcPr>
            <w:tcW w:w="2207" w:type="dxa"/>
          </w:tcPr>
          <w:p w14:paraId="3FBAC7CE" w14:textId="77777777" w:rsidR="00072B00" w:rsidRPr="00006086"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006086"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006086" w:rsidRDefault="00072B00" w:rsidP="000B3BD0">
            <w:pPr>
              <w:rPr>
                <w:rFonts w:ascii="Times New Roman" w:hAnsi="Times New Roman"/>
                <w:sz w:val="24"/>
                <w:szCs w:val="24"/>
              </w:rPr>
            </w:pPr>
          </w:p>
        </w:tc>
      </w:tr>
      <w:tr w:rsidR="00072B00" w:rsidRPr="00006086" w14:paraId="39AA7B7F" w14:textId="77777777" w:rsidTr="003075CA">
        <w:tc>
          <w:tcPr>
            <w:tcW w:w="2207" w:type="dxa"/>
          </w:tcPr>
          <w:p w14:paraId="562E954C" w14:textId="3183D20D" w:rsidR="00072B00" w:rsidRPr="00006086" w:rsidRDefault="00072B00" w:rsidP="000B3BD0">
            <w:pPr>
              <w:rPr>
                <w:rFonts w:ascii="Times New Roman" w:hAnsi="Times New Roman"/>
                <w:sz w:val="24"/>
                <w:szCs w:val="24"/>
              </w:rPr>
            </w:pPr>
            <w:r w:rsidRPr="00006086">
              <w:rPr>
                <w:rFonts w:ascii="Times New Roman" w:hAnsi="Times New Roman"/>
                <w:sz w:val="24"/>
                <w:szCs w:val="24"/>
              </w:rPr>
              <w:t>Data avizării în departament</w:t>
            </w:r>
          </w:p>
        </w:tc>
        <w:tc>
          <w:tcPr>
            <w:tcW w:w="8259" w:type="dxa"/>
            <w:gridSpan w:val="2"/>
          </w:tcPr>
          <w:p w14:paraId="56E69400" w14:textId="31FD91A6" w:rsidR="00072B00" w:rsidRPr="00006086" w:rsidRDefault="00072B00" w:rsidP="000B3BD0">
            <w:pPr>
              <w:rPr>
                <w:rFonts w:ascii="Times New Roman" w:hAnsi="Times New Roman"/>
                <w:color w:val="9BBB59" w:themeColor="accent3"/>
                <w:sz w:val="24"/>
                <w:szCs w:val="24"/>
              </w:rPr>
            </w:pPr>
            <w:r w:rsidRPr="00006086">
              <w:rPr>
                <w:rFonts w:ascii="Times New Roman" w:hAnsi="Times New Roman"/>
                <w:sz w:val="24"/>
                <w:szCs w:val="24"/>
              </w:rPr>
              <w:t>Director de departament</w:t>
            </w:r>
          </w:p>
          <w:p w14:paraId="09CF9E52" w14:textId="77777777" w:rsidR="003C6DC8" w:rsidRPr="00006086" w:rsidRDefault="003C6DC8" w:rsidP="000B3BD0">
            <w:pPr>
              <w:rPr>
                <w:rFonts w:ascii="Times New Roman" w:hAnsi="Times New Roman"/>
                <w:sz w:val="24"/>
                <w:szCs w:val="24"/>
              </w:rPr>
            </w:pPr>
          </w:p>
          <w:p w14:paraId="2497EC3C" w14:textId="2D0DCB48" w:rsidR="00FB6888" w:rsidRPr="00006086" w:rsidRDefault="00FB6888" w:rsidP="000B3BD0">
            <w:pPr>
              <w:rPr>
                <w:rFonts w:ascii="Times New Roman" w:hAnsi="Times New Roman"/>
                <w:sz w:val="24"/>
                <w:szCs w:val="24"/>
              </w:rPr>
            </w:pPr>
            <w:r w:rsidRPr="00006086">
              <w:rPr>
                <w:rFonts w:ascii="Times New Roman" w:hAnsi="Times New Roman"/>
                <w:sz w:val="24"/>
                <w:szCs w:val="24"/>
              </w:rPr>
              <w:t>___________________________________________________________</w:t>
            </w:r>
          </w:p>
          <w:p w14:paraId="49BB8357" w14:textId="1808CC72" w:rsidR="00FB6888" w:rsidRPr="00006086" w:rsidRDefault="00FB6888" w:rsidP="000B3BD0">
            <w:pPr>
              <w:rPr>
                <w:rFonts w:ascii="Times New Roman" w:hAnsi="Times New Roman"/>
                <w:sz w:val="24"/>
                <w:szCs w:val="24"/>
              </w:rPr>
            </w:pPr>
          </w:p>
        </w:tc>
      </w:tr>
      <w:tr w:rsidR="00072B00" w:rsidRPr="00006086" w14:paraId="6A42378F" w14:textId="77777777" w:rsidTr="00BA0EDC">
        <w:tc>
          <w:tcPr>
            <w:tcW w:w="2207" w:type="dxa"/>
          </w:tcPr>
          <w:p w14:paraId="4364EBD7" w14:textId="77777777" w:rsidR="00072B00" w:rsidRPr="00006086" w:rsidRDefault="00072B00" w:rsidP="000B3BD0">
            <w:pPr>
              <w:rPr>
                <w:rFonts w:ascii="Times New Roman" w:hAnsi="Times New Roman"/>
                <w:sz w:val="24"/>
                <w:szCs w:val="24"/>
              </w:rPr>
            </w:pPr>
          </w:p>
        </w:tc>
        <w:tc>
          <w:tcPr>
            <w:tcW w:w="8259" w:type="dxa"/>
            <w:gridSpan w:val="2"/>
          </w:tcPr>
          <w:p w14:paraId="11B86688" w14:textId="77777777" w:rsidR="00072B00" w:rsidRPr="00006086" w:rsidRDefault="00072B00" w:rsidP="000B3BD0">
            <w:pPr>
              <w:rPr>
                <w:rFonts w:ascii="Times New Roman" w:hAnsi="Times New Roman"/>
                <w:sz w:val="24"/>
                <w:szCs w:val="24"/>
              </w:rPr>
            </w:pPr>
          </w:p>
        </w:tc>
      </w:tr>
    </w:tbl>
    <w:tbl>
      <w:tblPr>
        <w:tblStyle w:val="TableGrid"/>
        <w:tblW w:w="10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7"/>
        <w:gridCol w:w="8259"/>
      </w:tblGrid>
      <w:tr w:rsidR="00A251BC" w:rsidRPr="00943970" w14:paraId="403B408A" w14:textId="77777777" w:rsidTr="00A251BC">
        <w:tc>
          <w:tcPr>
            <w:tcW w:w="2207" w:type="dxa"/>
          </w:tcPr>
          <w:p w14:paraId="7FC58E57" w14:textId="77777777" w:rsidR="00A251BC" w:rsidRPr="00006086" w:rsidRDefault="00A251BC" w:rsidP="00485BB0">
            <w:pPr>
              <w:rPr>
                <w:rFonts w:ascii="Times New Roman" w:hAnsi="Times New Roman"/>
                <w:sz w:val="24"/>
                <w:szCs w:val="24"/>
              </w:rPr>
            </w:pPr>
            <w:r w:rsidRPr="00006086">
              <w:rPr>
                <w:rFonts w:ascii="Times New Roman" w:hAnsi="Times New Roman"/>
                <w:sz w:val="24"/>
                <w:szCs w:val="24"/>
              </w:rPr>
              <w:t>Data aprobării în Consiliul Facultății</w:t>
            </w:r>
          </w:p>
          <w:p w14:paraId="58F2A74D" w14:textId="4D9D366F" w:rsidR="00A251BC" w:rsidRPr="00006086" w:rsidRDefault="00A251BC" w:rsidP="00485BB0">
            <w:pPr>
              <w:rPr>
                <w:rFonts w:ascii="Times New Roman" w:hAnsi="Times New Roman"/>
                <w:sz w:val="24"/>
                <w:szCs w:val="24"/>
              </w:rPr>
            </w:pPr>
          </w:p>
        </w:tc>
        <w:tc>
          <w:tcPr>
            <w:tcW w:w="8259" w:type="dxa"/>
          </w:tcPr>
          <w:p w14:paraId="70090D03" w14:textId="77777777" w:rsidR="00A251BC" w:rsidRPr="00006086" w:rsidRDefault="00A251BC" w:rsidP="00485BB0">
            <w:pPr>
              <w:rPr>
                <w:rFonts w:ascii="Times New Roman" w:hAnsi="Times New Roman"/>
                <w:sz w:val="24"/>
                <w:szCs w:val="24"/>
              </w:rPr>
            </w:pPr>
            <w:r w:rsidRPr="00006086">
              <w:rPr>
                <w:rFonts w:ascii="Times New Roman" w:hAnsi="Times New Roman"/>
                <w:sz w:val="24"/>
                <w:szCs w:val="24"/>
              </w:rPr>
              <w:t>Decan</w:t>
            </w:r>
          </w:p>
          <w:p w14:paraId="26451657" w14:textId="77777777" w:rsidR="00A251BC" w:rsidRDefault="00A251BC" w:rsidP="00485BB0">
            <w:pPr>
              <w:rPr>
                <w:rFonts w:ascii="Times New Roman" w:hAnsi="Times New Roman"/>
                <w:sz w:val="24"/>
                <w:szCs w:val="24"/>
              </w:rPr>
            </w:pPr>
            <w:r w:rsidRPr="00006086">
              <w:rPr>
                <w:rFonts w:ascii="Times New Roman" w:hAnsi="Times New Roman"/>
                <w:sz w:val="24"/>
                <w:szCs w:val="24"/>
              </w:rPr>
              <w:t>Prof. univ. dr. ing. Cristian DOICIN</w:t>
            </w:r>
          </w:p>
          <w:p w14:paraId="4376D0F6" w14:textId="77777777" w:rsidR="00A251BC" w:rsidRPr="00943970" w:rsidRDefault="00A251BC" w:rsidP="00485BB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1831" w14:textId="77777777" w:rsidR="00C17359" w:rsidRDefault="00C17359" w:rsidP="006B0230">
      <w:pPr>
        <w:spacing w:after="0" w:line="240" w:lineRule="auto"/>
      </w:pPr>
      <w:r>
        <w:separator/>
      </w:r>
    </w:p>
  </w:endnote>
  <w:endnote w:type="continuationSeparator" w:id="0">
    <w:p w14:paraId="184EFABC" w14:textId="77777777" w:rsidR="00C17359" w:rsidRDefault="00C1735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8626" w14:textId="77777777" w:rsidR="00C17359" w:rsidRDefault="00C17359" w:rsidP="006B0230">
      <w:pPr>
        <w:spacing w:after="0" w:line="240" w:lineRule="auto"/>
      </w:pPr>
      <w:r>
        <w:separator/>
      </w:r>
    </w:p>
  </w:footnote>
  <w:footnote w:type="continuationSeparator" w:id="0">
    <w:p w14:paraId="5BE382D4" w14:textId="77777777" w:rsidR="00C17359" w:rsidRDefault="00C17359" w:rsidP="006B0230">
      <w:pPr>
        <w:spacing w:after="0" w:line="240" w:lineRule="auto"/>
      </w:pPr>
      <w:r>
        <w:continuationSeparator/>
      </w:r>
    </w:p>
  </w:footnote>
  <w:footnote w:id="1">
    <w:p w14:paraId="22A950E8" w14:textId="4823C62D"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Obligatorie</w:t>
      </w:r>
      <w:r w:rsidRPr="00B97DD5">
        <w:rPr>
          <w:i/>
          <w:color w:val="7F7F7F" w:themeColor="text1" w:themeTint="80"/>
        </w:rPr>
        <w:t>/ Opțională/ Facultativă – Se va completa conform planului de învățământ.</w:t>
      </w:r>
    </w:p>
  </w:footnote>
  <w:footnote w:id="2">
    <w:p w14:paraId="40237FFE" w14:textId="78923B54"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de </w:t>
      </w:r>
      <w:r w:rsidR="007A0AF3">
        <w:rPr>
          <w:i/>
          <w:color w:val="7F7F7F" w:themeColor="text1" w:themeTint="80"/>
        </w:rPr>
        <w:t>specializare</w:t>
      </w:r>
      <w:r w:rsidR="000A5A59">
        <w:rPr>
          <w:i/>
          <w:color w:val="7F7F7F" w:themeColor="text1" w:themeTint="80"/>
        </w:rPr>
        <w:t xml:space="preserve">/ </w:t>
      </w:r>
      <w:r w:rsidR="007A0AF3">
        <w:rPr>
          <w:i/>
          <w:color w:val="7F7F7F" w:themeColor="text1" w:themeTint="80"/>
        </w:rPr>
        <w:t xml:space="preserve">complementară </w:t>
      </w:r>
      <w:r w:rsidRPr="00B97DD5">
        <w:rPr>
          <w:i/>
          <w:color w:val="7F7F7F" w:themeColor="text1" w:themeTint="80"/>
        </w:rPr>
        <w:t>– Se va completa conform planului de învățământ.</w:t>
      </w:r>
    </w:p>
  </w:footnote>
  <w:footnote w:id="3">
    <w:p w14:paraId="0F0B1037" w14:textId="050CA08B"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sidRPr="009901BB">
        <w:rPr>
          <w:i/>
          <w:color w:val="7F7F7F" w:themeColor="text1" w:themeTint="80"/>
          <w:vertAlign w:val="superscript"/>
        </w:rPr>
        <w:footnoteRef/>
      </w:r>
      <w:r w:rsidRPr="009901BB">
        <w:rPr>
          <w:i/>
          <w:color w:val="7F7F7F" w:themeColor="text1" w:themeTint="80"/>
        </w:rPr>
        <w:t xml:space="preserve"> 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B6FF6E7"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A35DAB">
            <w:rPr>
              <w:rFonts w:ascii="Arial" w:hAnsi="Arial" w:cs="Arial"/>
              <w:b/>
              <w:sz w:val="28"/>
              <w:szCs w:val="28"/>
            </w:rPr>
            <w:t xml:space="preserve"> de Inginerie Industrială și Robotică</w:t>
          </w:r>
        </w:p>
      </w:tc>
      <w:tc>
        <w:tcPr>
          <w:tcW w:w="668" w:type="pct"/>
          <w:vAlign w:val="center"/>
        </w:tcPr>
        <w:p w14:paraId="1024B4E4" w14:textId="77777777" w:rsidR="00D27462" w:rsidRDefault="00D27462" w:rsidP="00D27462">
          <w:pPr>
            <w:pStyle w:val="Header"/>
            <w:spacing w:after="0"/>
            <w:jc w:val="center"/>
            <w:rPr>
              <w:noProof/>
            </w:rPr>
          </w:pPr>
        </w:p>
        <w:p w14:paraId="1F52E6CC" w14:textId="5EBDAED4" w:rsidR="00A35DAB" w:rsidRPr="00504204" w:rsidRDefault="00A35DAB" w:rsidP="00D27462">
          <w:pPr>
            <w:pStyle w:val="Header"/>
            <w:spacing w:after="0"/>
            <w:jc w:val="center"/>
          </w:pPr>
          <w:r>
            <w:rPr>
              <w:noProof/>
            </w:rPr>
            <w:drawing>
              <wp:inline distT="0" distB="0" distL="0" distR="0" wp14:anchorId="2DE8D801" wp14:editId="1128DE99">
                <wp:extent cx="761059" cy="792895"/>
                <wp:effectExtent l="0" t="0" r="1270" b="7620"/>
                <wp:docPr id="80371644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16449" name="Picture 1" descr="A logo for a compan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62964" cy="79488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02"/>
    <w:multiLevelType w:val="hybridMultilevel"/>
    <w:tmpl w:val="EFF6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0B356DA"/>
    <w:multiLevelType w:val="hybridMultilevel"/>
    <w:tmpl w:val="A9607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F68B3"/>
    <w:multiLevelType w:val="hybridMultilevel"/>
    <w:tmpl w:val="D952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83252"/>
    <w:multiLevelType w:val="hybridMultilevel"/>
    <w:tmpl w:val="43A46E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705274"/>
    <w:multiLevelType w:val="hybridMultilevel"/>
    <w:tmpl w:val="FD60018A"/>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11"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25A8B"/>
    <w:multiLevelType w:val="hybridMultilevel"/>
    <w:tmpl w:val="AD9CCAEE"/>
    <w:lvl w:ilvl="0" w:tplc="9656F2A0">
      <w:start w:val="1"/>
      <w:numFmt w:val="bullet"/>
      <w:lvlText w:val="•"/>
      <w:lvlJc w:val="left"/>
      <w:pPr>
        <w:ind w:left="480" w:hanging="240"/>
      </w:pPr>
    </w:lvl>
    <w:lvl w:ilvl="1" w:tplc="772C5ED4">
      <w:numFmt w:val="decimal"/>
      <w:lvlText w:val=""/>
      <w:lvlJc w:val="left"/>
      <w:pPr>
        <w:ind w:left="0" w:firstLine="0"/>
      </w:pPr>
    </w:lvl>
    <w:lvl w:ilvl="2" w:tplc="5C08340C">
      <w:numFmt w:val="decimal"/>
      <w:lvlText w:val=""/>
      <w:lvlJc w:val="left"/>
      <w:pPr>
        <w:ind w:left="0" w:firstLine="0"/>
      </w:pPr>
    </w:lvl>
    <w:lvl w:ilvl="3" w:tplc="3C526E48">
      <w:numFmt w:val="decimal"/>
      <w:lvlText w:val=""/>
      <w:lvlJc w:val="left"/>
      <w:pPr>
        <w:ind w:left="0" w:firstLine="0"/>
      </w:pPr>
    </w:lvl>
    <w:lvl w:ilvl="4" w:tplc="581EECAC">
      <w:numFmt w:val="decimal"/>
      <w:lvlText w:val=""/>
      <w:lvlJc w:val="left"/>
      <w:pPr>
        <w:ind w:left="0" w:firstLine="0"/>
      </w:pPr>
    </w:lvl>
    <w:lvl w:ilvl="5" w:tplc="1792A142">
      <w:numFmt w:val="decimal"/>
      <w:lvlText w:val=""/>
      <w:lvlJc w:val="left"/>
      <w:pPr>
        <w:ind w:left="0" w:firstLine="0"/>
      </w:pPr>
    </w:lvl>
    <w:lvl w:ilvl="6" w:tplc="0C407602">
      <w:numFmt w:val="decimal"/>
      <w:lvlText w:val=""/>
      <w:lvlJc w:val="left"/>
      <w:pPr>
        <w:ind w:left="0" w:firstLine="0"/>
      </w:pPr>
    </w:lvl>
    <w:lvl w:ilvl="7" w:tplc="89EA7D12">
      <w:numFmt w:val="decimal"/>
      <w:lvlText w:val=""/>
      <w:lvlJc w:val="left"/>
      <w:pPr>
        <w:ind w:left="0" w:firstLine="0"/>
      </w:pPr>
    </w:lvl>
    <w:lvl w:ilvl="8" w:tplc="998C058E">
      <w:numFmt w:val="decimal"/>
      <w:lvlText w:val=""/>
      <w:lvlJc w:val="left"/>
      <w:pPr>
        <w:ind w:left="0" w:firstLine="0"/>
      </w:p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C132B"/>
    <w:multiLevelType w:val="hybridMultilevel"/>
    <w:tmpl w:val="FF76FAD4"/>
    <w:lvl w:ilvl="0" w:tplc="A9E419E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1"/>
  </w:num>
  <w:num w:numId="2" w16cid:durableId="1314993467">
    <w:abstractNumId w:val="18"/>
  </w:num>
  <w:num w:numId="3" w16cid:durableId="258608419">
    <w:abstractNumId w:val="14"/>
  </w:num>
  <w:num w:numId="4" w16cid:durableId="824277224">
    <w:abstractNumId w:val="24"/>
  </w:num>
  <w:num w:numId="5" w16cid:durableId="1395470212">
    <w:abstractNumId w:val="19"/>
  </w:num>
  <w:num w:numId="6" w16cid:durableId="1887570307">
    <w:abstractNumId w:val="2"/>
  </w:num>
  <w:num w:numId="7" w16cid:durableId="311913043">
    <w:abstractNumId w:val="4"/>
  </w:num>
  <w:num w:numId="8" w16cid:durableId="83376813">
    <w:abstractNumId w:val="15"/>
  </w:num>
  <w:num w:numId="9" w16cid:durableId="1415782996">
    <w:abstractNumId w:val="29"/>
  </w:num>
  <w:num w:numId="10" w16cid:durableId="115563253">
    <w:abstractNumId w:val="16"/>
  </w:num>
  <w:num w:numId="11" w16cid:durableId="1712412863">
    <w:abstractNumId w:val="5"/>
  </w:num>
  <w:num w:numId="12" w16cid:durableId="684669261">
    <w:abstractNumId w:val="26"/>
  </w:num>
  <w:num w:numId="13" w16cid:durableId="589778944">
    <w:abstractNumId w:val="21"/>
  </w:num>
  <w:num w:numId="14" w16cid:durableId="283855198">
    <w:abstractNumId w:val="23"/>
  </w:num>
  <w:num w:numId="15" w16cid:durableId="727650862">
    <w:abstractNumId w:val="22"/>
  </w:num>
  <w:num w:numId="16" w16cid:durableId="1808426706">
    <w:abstractNumId w:val="12"/>
  </w:num>
  <w:num w:numId="17" w16cid:durableId="582108211">
    <w:abstractNumId w:val="3"/>
  </w:num>
  <w:num w:numId="18" w16cid:durableId="471601454">
    <w:abstractNumId w:val="25"/>
  </w:num>
  <w:num w:numId="19" w16cid:durableId="222521144">
    <w:abstractNumId w:val="13"/>
  </w:num>
  <w:num w:numId="20" w16cid:durableId="1666738476">
    <w:abstractNumId w:val="27"/>
  </w:num>
  <w:num w:numId="21" w16cid:durableId="772676043">
    <w:abstractNumId w:val="7"/>
  </w:num>
  <w:num w:numId="22" w16cid:durableId="661348124">
    <w:abstractNumId w:val="30"/>
  </w:num>
  <w:num w:numId="23" w16cid:durableId="1415277359">
    <w:abstractNumId w:val="11"/>
  </w:num>
  <w:num w:numId="24" w16cid:durableId="2052487911">
    <w:abstractNumId w:val="28"/>
  </w:num>
  <w:num w:numId="25" w16cid:durableId="1128359100">
    <w:abstractNumId w:val="9"/>
  </w:num>
  <w:num w:numId="26" w16cid:durableId="1067800268">
    <w:abstractNumId w:val="6"/>
  </w:num>
  <w:num w:numId="27" w16cid:durableId="1617834511">
    <w:abstractNumId w:val="8"/>
  </w:num>
  <w:num w:numId="28" w16cid:durableId="1570530002">
    <w:abstractNumId w:val="20"/>
  </w:num>
  <w:num w:numId="29" w16cid:durableId="1209533196">
    <w:abstractNumId w:val="0"/>
  </w:num>
  <w:num w:numId="30" w16cid:durableId="8795245">
    <w:abstractNumId w:val="17"/>
  </w:num>
  <w:num w:numId="31" w16cid:durableId="170919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086"/>
    <w:rsid w:val="000067D9"/>
    <w:rsid w:val="00024FEB"/>
    <w:rsid w:val="00042830"/>
    <w:rsid w:val="00043DDA"/>
    <w:rsid w:val="00046995"/>
    <w:rsid w:val="00051BDC"/>
    <w:rsid w:val="00057E55"/>
    <w:rsid w:val="0006655B"/>
    <w:rsid w:val="0007008C"/>
    <w:rsid w:val="0007194F"/>
    <w:rsid w:val="00072B00"/>
    <w:rsid w:val="00077E6C"/>
    <w:rsid w:val="0008100D"/>
    <w:rsid w:val="00085094"/>
    <w:rsid w:val="00097CED"/>
    <w:rsid w:val="000A151B"/>
    <w:rsid w:val="000A5A59"/>
    <w:rsid w:val="000B053A"/>
    <w:rsid w:val="000B1429"/>
    <w:rsid w:val="000B3BD0"/>
    <w:rsid w:val="000C2BD3"/>
    <w:rsid w:val="000E0211"/>
    <w:rsid w:val="000E0F5C"/>
    <w:rsid w:val="000E3686"/>
    <w:rsid w:val="000E4FBF"/>
    <w:rsid w:val="000F3F26"/>
    <w:rsid w:val="00101A4C"/>
    <w:rsid w:val="00105C2C"/>
    <w:rsid w:val="001104F4"/>
    <w:rsid w:val="001177E6"/>
    <w:rsid w:val="001317BB"/>
    <w:rsid w:val="0013302B"/>
    <w:rsid w:val="00133F1E"/>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28AD"/>
    <w:rsid w:val="00243917"/>
    <w:rsid w:val="00246F30"/>
    <w:rsid w:val="002517A0"/>
    <w:rsid w:val="00251EC8"/>
    <w:rsid w:val="002522F4"/>
    <w:rsid w:val="00253624"/>
    <w:rsid w:val="002625B0"/>
    <w:rsid w:val="00267ECC"/>
    <w:rsid w:val="0027455B"/>
    <w:rsid w:val="002812A5"/>
    <w:rsid w:val="00285303"/>
    <w:rsid w:val="00287260"/>
    <w:rsid w:val="00291777"/>
    <w:rsid w:val="00294A50"/>
    <w:rsid w:val="002A0A18"/>
    <w:rsid w:val="002A0FC9"/>
    <w:rsid w:val="002A2A27"/>
    <w:rsid w:val="002A6C89"/>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1C01"/>
    <w:rsid w:val="00405D76"/>
    <w:rsid w:val="00414517"/>
    <w:rsid w:val="0042161F"/>
    <w:rsid w:val="00426218"/>
    <w:rsid w:val="00432FB2"/>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1795E"/>
    <w:rsid w:val="00530A49"/>
    <w:rsid w:val="00532F3D"/>
    <w:rsid w:val="00533EB9"/>
    <w:rsid w:val="00536B72"/>
    <w:rsid w:val="0056024D"/>
    <w:rsid w:val="00563549"/>
    <w:rsid w:val="00575592"/>
    <w:rsid w:val="00576EC0"/>
    <w:rsid w:val="0058346F"/>
    <w:rsid w:val="00587DCE"/>
    <w:rsid w:val="00592DE0"/>
    <w:rsid w:val="005976E7"/>
    <w:rsid w:val="005A12E1"/>
    <w:rsid w:val="005A4B4E"/>
    <w:rsid w:val="005B402D"/>
    <w:rsid w:val="005C23EC"/>
    <w:rsid w:val="005D2AE2"/>
    <w:rsid w:val="005E20A7"/>
    <w:rsid w:val="006075EF"/>
    <w:rsid w:val="006278A6"/>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2CE"/>
    <w:rsid w:val="006D3895"/>
    <w:rsid w:val="006D4492"/>
    <w:rsid w:val="006D6E53"/>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75138"/>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3D25"/>
    <w:rsid w:val="00916D13"/>
    <w:rsid w:val="00924485"/>
    <w:rsid w:val="00926C0E"/>
    <w:rsid w:val="00930CE9"/>
    <w:rsid w:val="009472ED"/>
    <w:rsid w:val="0094747F"/>
    <w:rsid w:val="00962A3E"/>
    <w:rsid w:val="009739F4"/>
    <w:rsid w:val="00975323"/>
    <w:rsid w:val="00987DA3"/>
    <w:rsid w:val="009901BB"/>
    <w:rsid w:val="00994E0F"/>
    <w:rsid w:val="009A162C"/>
    <w:rsid w:val="009A64D0"/>
    <w:rsid w:val="009B0688"/>
    <w:rsid w:val="009B449A"/>
    <w:rsid w:val="009B60DC"/>
    <w:rsid w:val="009C1184"/>
    <w:rsid w:val="009C6E3E"/>
    <w:rsid w:val="009E64C2"/>
    <w:rsid w:val="009E6519"/>
    <w:rsid w:val="009F003A"/>
    <w:rsid w:val="009F2776"/>
    <w:rsid w:val="009F3B07"/>
    <w:rsid w:val="00A1052A"/>
    <w:rsid w:val="00A1304B"/>
    <w:rsid w:val="00A225CE"/>
    <w:rsid w:val="00A22F09"/>
    <w:rsid w:val="00A251A3"/>
    <w:rsid w:val="00A251BC"/>
    <w:rsid w:val="00A26298"/>
    <w:rsid w:val="00A26CB8"/>
    <w:rsid w:val="00A32B38"/>
    <w:rsid w:val="00A343BA"/>
    <w:rsid w:val="00A352F6"/>
    <w:rsid w:val="00A35DAB"/>
    <w:rsid w:val="00A36749"/>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290A"/>
    <w:rsid w:val="00B7391E"/>
    <w:rsid w:val="00B91DB1"/>
    <w:rsid w:val="00B95F96"/>
    <w:rsid w:val="00B96466"/>
    <w:rsid w:val="00B97DD5"/>
    <w:rsid w:val="00BA0EDC"/>
    <w:rsid w:val="00BB50D8"/>
    <w:rsid w:val="00BC246B"/>
    <w:rsid w:val="00BC54CA"/>
    <w:rsid w:val="00BD7432"/>
    <w:rsid w:val="00BD7F07"/>
    <w:rsid w:val="00BE0C98"/>
    <w:rsid w:val="00C016EB"/>
    <w:rsid w:val="00C036D6"/>
    <w:rsid w:val="00C116E4"/>
    <w:rsid w:val="00C1183D"/>
    <w:rsid w:val="00C14143"/>
    <w:rsid w:val="00C1599F"/>
    <w:rsid w:val="00C17359"/>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1932"/>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4569"/>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357A7"/>
    <w:rsid w:val="00E40324"/>
    <w:rsid w:val="00E437C3"/>
    <w:rsid w:val="00E5213F"/>
    <w:rsid w:val="00E52431"/>
    <w:rsid w:val="00E56AA2"/>
    <w:rsid w:val="00E6114C"/>
    <w:rsid w:val="00E70E1A"/>
    <w:rsid w:val="00E71898"/>
    <w:rsid w:val="00E80DB9"/>
    <w:rsid w:val="00E838DB"/>
    <w:rsid w:val="00E855E1"/>
    <w:rsid w:val="00E85C51"/>
    <w:rsid w:val="00E87AFB"/>
    <w:rsid w:val="00E91F96"/>
    <w:rsid w:val="00EA0AA9"/>
    <w:rsid w:val="00EA35DA"/>
    <w:rsid w:val="00EB1368"/>
    <w:rsid w:val="00EB4E79"/>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0A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ebrary.com/lib/roehampton/Doc?id=109884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3545</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Corneliu Rontescu (23317)</dc:creator>
  <cp:lastModifiedBy>TEODORA-DANIELA CHICIOREANU (23734)</cp:lastModifiedBy>
  <cp:revision>4</cp:revision>
  <dcterms:created xsi:type="dcterms:W3CDTF">2026-05-13T05:29:00Z</dcterms:created>
  <dcterms:modified xsi:type="dcterms:W3CDTF">2026-05-13T05:38:00Z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